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5017"/>
      </w:tblGrid>
      <w:tr w:rsidR="00DC4DFA" w:rsidTr="00857BB6">
        <w:trPr>
          <w:trHeight w:val="2875"/>
        </w:trPr>
        <w:tc>
          <w:tcPr>
            <w:tcW w:w="4465" w:type="dxa"/>
          </w:tcPr>
          <w:p w:rsidR="00DC4DFA" w:rsidRDefault="006105F5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DC4DFA">
              <w:rPr>
                <w:b/>
                <w:bCs/>
              </w:rPr>
              <w:t>ДМИНИСТРАЦИЯ</w:t>
            </w:r>
          </w:p>
          <w:p w:rsidR="00DC4DFA" w:rsidRDefault="00DC4DFA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</w:t>
            </w:r>
          </w:p>
          <w:p w:rsidR="00DC4DFA" w:rsidRDefault="00DC4DFA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Калининский сельсовет</w:t>
            </w:r>
          </w:p>
          <w:p w:rsidR="00DC4DFA" w:rsidRDefault="00DC4DFA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Ташлинского района</w:t>
            </w:r>
          </w:p>
          <w:p w:rsidR="00DC4DFA" w:rsidRDefault="00DC4DFA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Оренбургской области</w:t>
            </w:r>
          </w:p>
          <w:p w:rsidR="00DC4DFA" w:rsidRDefault="00DC4DFA" w:rsidP="00857BB6">
            <w:pPr>
              <w:pStyle w:val="1"/>
              <w:rPr>
                <w:sz w:val="28"/>
              </w:rPr>
            </w:pPr>
          </w:p>
          <w:p w:rsidR="00DC4DFA" w:rsidRPr="00383D59" w:rsidRDefault="00DC4DFA" w:rsidP="00857BB6">
            <w:pPr>
              <w:pStyle w:val="1"/>
              <w:rPr>
                <w:sz w:val="28"/>
                <w:szCs w:val="28"/>
              </w:rPr>
            </w:pPr>
            <w:r w:rsidRPr="00383D59">
              <w:rPr>
                <w:sz w:val="28"/>
                <w:szCs w:val="28"/>
              </w:rPr>
              <w:t>ПОСТАНОВЛЕНИЕ</w:t>
            </w:r>
          </w:p>
          <w:p w:rsidR="00DC4DFA" w:rsidRPr="0013295D" w:rsidRDefault="00FF7EA2" w:rsidP="00857BB6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</w:t>
            </w:r>
            <w:r w:rsidR="00607542">
              <w:rPr>
                <w:b w:val="0"/>
                <w:sz w:val="28"/>
                <w:szCs w:val="28"/>
              </w:rPr>
              <w:t xml:space="preserve">      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="00DC4DFA" w:rsidRPr="0013295D">
              <w:rPr>
                <w:b w:val="0"/>
                <w:sz w:val="28"/>
                <w:szCs w:val="28"/>
              </w:rPr>
              <w:t xml:space="preserve"> </w:t>
            </w:r>
            <w:r w:rsidR="001F10F2">
              <w:rPr>
                <w:b w:val="0"/>
                <w:sz w:val="28"/>
                <w:szCs w:val="28"/>
                <w:u w:val="single"/>
              </w:rPr>
              <w:t>13.11</w:t>
            </w:r>
            <w:r w:rsidR="00B82218">
              <w:rPr>
                <w:b w:val="0"/>
                <w:sz w:val="28"/>
                <w:szCs w:val="28"/>
                <w:u w:val="single"/>
              </w:rPr>
              <w:t>.201</w:t>
            </w:r>
            <w:r w:rsidR="00775A30">
              <w:rPr>
                <w:b w:val="0"/>
                <w:sz w:val="28"/>
                <w:szCs w:val="28"/>
                <w:u w:val="single"/>
              </w:rPr>
              <w:t>8</w:t>
            </w:r>
            <w:r w:rsidR="00607542">
              <w:rPr>
                <w:b w:val="0"/>
                <w:sz w:val="28"/>
                <w:szCs w:val="28"/>
                <w:u w:val="single"/>
              </w:rPr>
              <w:t xml:space="preserve"> </w:t>
            </w:r>
            <w:r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DC4DFA" w:rsidRPr="0013295D">
              <w:rPr>
                <w:b w:val="0"/>
                <w:sz w:val="28"/>
                <w:szCs w:val="28"/>
              </w:rPr>
              <w:t xml:space="preserve"> №    </w:t>
            </w:r>
            <w:r w:rsidR="001F10F2">
              <w:rPr>
                <w:b w:val="0"/>
                <w:sz w:val="28"/>
                <w:szCs w:val="28"/>
                <w:u w:val="single"/>
              </w:rPr>
              <w:t>116</w:t>
            </w:r>
            <w:r w:rsidR="00DC4DFA" w:rsidRPr="00936549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DC4DFA" w:rsidRDefault="00DC4DFA" w:rsidP="00857BB6">
            <w:pPr>
              <w:jc w:val="center"/>
            </w:pPr>
            <w:r>
              <w:t>пос.Калинин</w:t>
            </w:r>
          </w:p>
          <w:p w:rsidR="00DC4DFA" w:rsidRDefault="00EB1BC2" w:rsidP="00857BB6">
            <w:pPr>
              <w:ind w:firstLine="708"/>
            </w:pPr>
            <w:r w:rsidRPr="00EB1BC2">
              <w:rPr>
                <w:sz w:val="20"/>
              </w:rPr>
              <w:pict>
                <v:line id="_x0000_s1026" style="position:absolute;left:0;text-align:left;z-index:251660288" from="-8.5pt,9.95pt" to="-8.5pt,27.95pt"/>
              </w:pict>
            </w:r>
            <w:r w:rsidRPr="00EB1BC2">
              <w:rPr>
                <w:sz w:val="20"/>
              </w:rPr>
              <w:pict>
                <v:line id="_x0000_s1027" style="position:absolute;left:0;text-align:left;z-index:251661312" from="-9pt,10.4pt" to="9pt,10.4pt"/>
              </w:pict>
            </w:r>
          </w:p>
        </w:tc>
        <w:tc>
          <w:tcPr>
            <w:tcW w:w="5017" w:type="dxa"/>
          </w:tcPr>
          <w:p w:rsidR="00DC4DFA" w:rsidRDefault="00DC4DFA" w:rsidP="00857BB6">
            <w:pPr>
              <w:ind w:right="356"/>
              <w:jc w:val="both"/>
            </w:pPr>
            <w:r>
              <w:t xml:space="preserve">     </w:t>
            </w:r>
          </w:p>
          <w:p w:rsidR="00DC4DFA" w:rsidRDefault="00DC4DFA" w:rsidP="00857BB6">
            <w:pPr>
              <w:ind w:right="356"/>
              <w:jc w:val="both"/>
            </w:pPr>
          </w:p>
          <w:p w:rsidR="00DC4DFA" w:rsidRDefault="00DC4DFA" w:rsidP="00857BB6">
            <w:pPr>
              <w:ind w:right="283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</w:t>
            </w:r>
          </w:p>
          <w:p w:rsidR="00DC4DFA" w:rsidRDefault="00DC4DFA" w:rsidP="00857BB6">
            <w:pPr>
              <w:ind w:right="356"/>
              <w:jc w:val="both"/>
            </w:pPr>
          </w:p>
          <w:p w:rsidR="00DC4DFA" w:rsidRDefault="00EB1BC2" w:rsidP="00857BB6">
            <w:pPr>
              <w:jc w:val="both"/>
            </w:pPr>
            <w:r w:rsidRPr="00EB1BC2">
              <w:rPr>
                <w:sz w:val="20"/>
              </w:rPr>
              <w:pict>
                <v:line id="_x0000_s1028" style="position:absolute;left:0;text-align:left;z-index:251662336" from="36.35pt,96.1pt" to="36.35pt,114.1pt"/>
              </w:pict>
            </w:r>
            <w:r w:rsidRPr="00EB1BC2">
              <w:rPr>
                <w:sz w:val="20"/>
              </w:rPr>
              <w:pict>
                <v:line id="_x0000_s1029" style="position:absolute;left:0;text-align:left;flip:x;z-index:251663360" from="18.35pt,96.1pt" to="36.35pt,96.1pt"/>
              </w:pict>
            </w:r>
          </w:p>
        </w:tc>
      </w:tr>
    </w:tbl>
    <w:p w:rsidR="001F10F2" w:rsidRDefault="00C45231" w:rsidP="001F10F2">
      <w:pPr>
        <w:jc w:val="both"/>
      </w:pPr>
      <w:r>
        <w:t>«</w:t>
      </w:r>
      <w:r w:rsidR="001F10F2">
        <w:t xml:space="preserve">Об утверждении порядка формирования </w:t>
      </w:r>
    </w:p>
    <w:p w:rsidR="001F10F2" w:rsidRDefault="001F10F2" w:rsidP="001F10F2">
      <w:pPr>
        <w:jc w:val="both"/>
      </w:pPr>
      <w:r>
        <w:t xml:space="preserve">и ведения реестра источников доходов </w:t>
      </w:r>
    </w:p>
    <w:p w:rsidR="00492698" w:rsidRPr="00492698" w:rsidRDefault="001F10F2" w:rsidP="001F10F2">
      <w:pPr>
        <w:ind w:right="4111"/>
        <w:jc w:val="both"/>
      </w:pPr>
      <w:r>
        <w:t>бюджета сельского поселения</w:t>
      </w:r>
      <w:r w:rsidR="00B82218">
        <w:t>»</w:t>
      </w:r>
    </w:p>
    <w:p w:rsidR="00D14577" w:rsidRDefault="00D14577" w:rsidP="00492698">
      <w:pPr>
        <w:pStyle w:val="1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1F10F2" w:rsidRDefault="001F10F2" w:rsidP="001F10F2">
      <w:pPr>
        <w:ind w:firstLine="709"/>
        <w:jc w:val="both"/>
      </w:pPr>
    </w:p>
    <w:p w:rsidR="001F10F2" w:rsidRDefault="001F10F2" w:rsidP="001F10F2">
      <w:pPr>
        <w:ind w:firstLine="709"/>
        <w:jc w:val="both"/>
      </w:pPr>
      <w:r w:rsidRPr="001C7023">
        <w:t>В соответствии с</w:t>
      </w:r>
      <w:r>
        <w:t>о статьей 47.1 Бюджетного кодекса Российской Федерации,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Федерации:</w:t>
      </w:r>
    </w:p>
    <w:p w:rsidR="001F10F2" w:rsidRPr="001C7023" w:rsidRDefault="001F10F2" w:rsidP="001F10F2">
      <w:pPr>
        <w:ind w:firstLine="709"/>
        <w:jc w:val="both"/>
      </w:pPr>
    </w:p>
    <w:p w:rsidR="001F10F2" w:rsidRDefault="001F10F2" w:rsidP="001F10F2">
      <w:pPr>
        <w:ind w:firstLine="708"/>
        <w:jc w:val="both"/>
      </w:pPr>
      <w:r>
        <w:t>1. Утвердить Порядок формирования и ведения реестра источников доходов бюджета Калининского сельсовета Ташлинского района Оренбургской области согласно Приложению к настоящему постановлению.</w:t>
      </w:r>
    </w:p>
    <w:p w:rsidR="001F10F2" w:rsidRPr="001C7023" w:rsidRDefault="001F10F2" w:rsidP="001F10F2">
      <w:pPr>
        <w:ind w:firstLine="708"/>
        <w:jc w:val="both"/>
      </w:pPr>
      <w:r>
        <w:t>2. Контроль за исполнением настоящего постановления оставляю за собой.</w:t>
      </w:r>
    </w:p>
    <w:p w:rsidR="001F10F2" w:rsidRDefault="001F10F2" w:rsidP="001F10F2">
      <w:pPr>
        <w:ind w:firstLine="708"/>
        <w:jc w:val="both"/>
      </w:pPr>
      <w:r>
        <w:t xml:space="preserve">3. </w:t>
      </w:r>
      <w:r w:rsidRPr="00AA3D63">
        <w:t xml:space="preserve">Настоящее постановление вступает в силу после </w:t>
      </w:r>
      <w:r>
        <w:t>обнародования</w:t>
      </w:r>
      <w:r w:rsidRPr="00AA3D63">
        <w:t xml:space="preserve"> и подлежит размещению на официальном сайте Ташлинского района в сети  Интернет.</w:t>
      </w:r>
    </w:p>
    <w:p w:rsidR="001F10F2" w:rsidRDefault="001F10F2" w:rsidP="001F10F2">
      <w:pPr>
        <w:jc w:val="both"/>
      </w:pPr>
    </w:p>
    <w:p w:rsidR="001F10F2" w:rsidRDefault="001F10F2" w:rsidP="001F10F2">
      <w:pPr>
        <w:jc w:val="both"/>
      </w:pPr>
    </w:p>
    <w:p w:rsidR="001F10F2" w:rsidRDefault="001F10F2" w:rsidP="001F10F2">
      <w:pPr>
        <w:jc w:val="both"/>
      </w:pPr>
    </w:p>
    <w:p w:rsidR="001F10F2" w:rsidRDefault="001F10F2" w:rsidP="001F10F2">
      <w:pPr>
        <w:jc w:val="both"/>
      </w:pPr>
    </w:p>
    <w:p w:rsidR="001F10F2" w:rsidRPr="00AA3D63" w:rsidRDefault="001F10F2" w:rsidP="001F10F2">
      <w:pPr>
        <w:jc w:val="both"/>
      </w:pPr>
    </w:p>
    <w:p w:rsidR="001F10F2" w:rsidRDefault="001F10F2" w:rsidP="001F10F2">
      <w:pPr>
        <w:jc w:val="both"/>
      </w:pPr>
      <w:r w:rsidRPr="001C7023">
        <w:t xml:space="preserve"> Глава </w:t>
      </w:r>
      <w:r>
        <w:t xml:space="preserve">администрации                      </w:t>
      </w:r>
      <w:r>
        <w:tab/>
      </w:r>
      <w:r>
        <w:tab/>
      </w:r>
      <w:r>
        <w:tab/>
      </w:r>
      <w:r>
        <w:tab/>
      </w:r>
      <w:r>
        <w:tab/>
        <w:t>Ю.Н.Малашин</w:t>
      </w:r>
      <w:r w:rsidRPr="001C7023">
        <w:t xml:space="preserve">                                                                                 </w:t>
      </w:r>
    </w:p>
    <w:p w:rsidR="001F10F2" w:rsidRDefault="001F10F2" w:rsidP="001F10F2">
      <w:pPr>
        <w:jc w:val="both"/>
      </w:pPr>
    </w:p>
    <w:p w:rsidR="001F10F2" w:rsidRDefault="001F10F2" w:rsidP="001F10F2">
      <w:pPr>
        <w:jc w:val="both"/>
      </w:pPr>
    </w:p>
    <w:p w:rsidR="001F10F2" w:rsidRDefault="001F10F2" w:rsidP="001F10F2">
      <w:pPr>
        <w:jc w:val="both"/>
      </w:pPr>
    </w:p>
    <w:p w:rsidR="001F10F2" w:rsidRDefault="001F10F2" w:rsidP="001F10F2">
      <w:pPr>
        <w:jc w:val="both"/>
      </w:pPr>
    </w:p>
    <w:p w:rsidR="001F10F2" w:rsidRDefault="001F10F2" w:rsidP="001F10F2">
      <w:pPr>
        <w:jc w:val="both"/>
      </w:pPr>
    </w:p>
    <w:p w:rsidR="001F10F2" w:rsidRPr="00793A48" w:rsidRDefault="001F10F2" w:rsidP="001F10F2">
      <w:pPr>
        <w:jc w:val="both"/>
      </w:pPr>
      <w:r w:rsidRPr="00793A48">
        <w:t xml:space="preserve">Разослано:  </w:t>
      </w:r>
      <w:r>
        <w:t>прокурору района, в дело</w:t>
      </w:r>
    </w:p>
    <w:p w:rsidR="001F10F2" w:rsidRDefault="001F10F2" w:rsidP="001F10F2">
      <w:pPr>
        <w:jc w:val="both"/>
        <w:rPr>
          <w:sz w:val="24"/>
          <w:szCs w:val="24"/>
        </w:rPr>
      </w:pPr>
    </w:p>
    <w:p w:rsidR="001F10F2" w:rsidRDefault="001F10F2" w:rsidP="001F10F2">
      <w:pPr>
        <w:jc w:val="both"/>
        <w:rPr>
          <w:sz w:val="24"/>
          <w:szCs w:val="24"/>
        </w:rPr>
      </w:pPr>
    </w:p>
    <w:p w:rsidR="001F10F2" w:rsidRDefault="001F10F2" w:rsidP="001F10F2">
      <w:pPr>
        <w:jc w:val="both"/>
        <w:rPr>
          <w:sz w:val="24"/>
          <w:szCs w:val="24"/>
        </w:rPr>
      </w:pPr>
    </w:p>
    <w:p w:rsidR="0000294E" w:rsidRDefault="0000294E" w:rsidP="00775A30">
      <w:pPr>
        <w:pStyle w:val="FR1"/>
        <w:rPr>
          <w:szCs w:val="24"/>
        </w:rPr>
      </w:pPr>
    </w:p>
    <w:p w:rsidR="00B82218" w:rsidRDefault="00B82218" w:rsidP="00B82218">
      <w:pPr>
        <w:jc w:val="right"/>
        <w:rPr>
          <w:snapToGrid w:val="0"/>
        </w:rPr>
      </w:pPr>
      <w:r>
        <w:rPr>
          <w:snapToGrid w:val="0"/>
        </w:rPr>
        <w:lastRenderedPageBreak/>
        <w:t>Приложение</w:t>
      </w:r>
      <w:r w:rsidR="006105F5">
        <w:rPr>
          <w:snapToGrid w:val="0"/>
        </w:rPr>
        <w:t xml:space="preserve"> 1</w:t>
      </w:r>
      <w:r>
        <w:rPr>
          <w:snapToGrid w:val="0"/>
        </w:rPr>
        <w:t xml:space="preserve"> </w:t>
      </w:r>
    </w:p>
    <w:p w:rsidR="00B82218" w:rsidRDefault="004B59E2" w:rsidP="00B82218">
      <w:pPr>
        <w:jc w:val="right"/>
        <w:rPr>
          <w:snapToGrid w:val="0"/>
        </w:rPr>
      </w:pPr>
      <w:r>
        <w:rPr>
          <w:snapToGrid w:val="0"/>
        </w:rPr>
        <w:t xml:space="preserve"> </w:t>
      </w:r>
      <w:r w:rsidR="00B82218">
        <w:rPr>
          <w:snapToGrid w:val="0"/>
        </w:rPr>
        <w:t xml:space="preserve"> к постановлению главы </w:t>
      </w:r>
    </w:p>
    <w:p w:rsidR="00B82218" w:rsidRDefault="004B59E2" w:rsidP="00B82218">
      <w:pPr>
        <w:jc w:val="right"/>
        <w:rPr>
          <w:snapToGrid w:val="0"/>
        </w:rPr>
      </w:pPr>
      <w:r>
        <w:rPr>
          <w:snapToGrid w:val="0"/>
        </w:rPr>
        <w:t xml:space="preserve"> </w:t>
      </w:r>
      <w:r w:rsidR="00B82218">
        <w:rPr>
          <w:snapToGrid w:val="0"/>
        </w:rPr>
        <w:t xml:space="preserve"> муниципального образования</w:t>
      </w:r>
    </w:p>
    <w:p w:rsidR="00B82218" w:rsidRDefault="004B59E2" w:rsidP="00B82218">
      <w:pPr>
        <w:jc w:val="right"/>
        <w:rPr>
          <w:snapToGrid w:val="0"/>
        </w:rPr>
      </w:pPr>
      <w:r>
        <w:rPr>
          <w:snapToGrid w:val="0"/>
        </w:rPr>
        <w:t xml:space="preserve"> </w:t>
      </w:r>
      <w:r w:rsidR="00B82218">
        <w:rPr>
          <w:snapToGrid w:val="0"/>
        </w:rPr>
        <w:t>Калининский сельсовет</w:t>
      </w:r>
    </w:p>
    <w:p w:rsidR="00B82218" w:rsidRDefault="004B59E2" w:rsidP="00B82218">
      <w:pPr>
        <w:pStyle w:val="a8"/>
        <w:jc w:val="right"/>
        <w:rPr>
          <w:snapToGrid w:val="0"/>
        </w:rPr>
      </w:pPr>
      <w:r>
        <w:t xml:space="preserve"> </w:t>
      </w:r>
      <w:r w:rsidR="00827146">
        <w:t xml:space="preserve"> </w:t>
      </w:r>
      <w:r w:rsidR="001F10F2">
        <w:rPr>
          <w:u w:val="single"/>
        </w:rPr>
        <w:t>13.11</w:t>
      </w:r>
      <w:r w:rsidR="006105F5" w:rsidRPr="006105F5">
        <w:rPr>
          <w:u w:val="single"/>
        </w:rPr>
        <w:t>.2018</w:t>
      </w:r>
      <w:r w:rsidR="006105F5">
        <w:t xml:space="preserve">  № </w:t>
      </w:r>
      <w:r w:rsidR="001F10F2">
        <w:rPr>
          <w:u w:val="single"/>
        </w:rPr>
        <w:t>116</w:t>
      </w:r>
      <w:r w:rsidR="00B82218" w:rsidRPr="006105F5">
        <w:rPr>
          <w:u w:val="single"/>
        </w:rPr>
        <w:t>-п</w:t>
      </w:r>
    </w:p>
    <w:p w:rsidR="00B82218" w:rsidRDefault="00B82218" w:rsidP="00B82218">
      <w:pPr>
        <w:jc w:val="right"/>
        <w:rPr>
          <w:snapToGrid w:val="0"/>
        </w:rPr>
      </w:pPr>
    </w:p>
    <w:p w:rsidR="001F10F2" w:rsidRDefault="001F10F2" w:rsidP="001F10F2">
      <w:pPr>
        <w:jc w:val="center"/>
      </w:pPr>
    </w:p>
    <w:p w:rsidR="001F10F2" w:rsidRDefault="001F10F2" w:rsidP="001F10F2">
      <w:pPr>
        <w:jc w:val="center"/>
      </w:pPr>
      <w:r>
        <w:t xml:space="preserve">Порядок формирования и ведения реестра источников </w:t>
      </w:r>
    </w:p>
    <w:p w:rsidR="001F10F2" w:rsidRDefault="001F10F2" w:rsidP="001F10F2">
      <w:pPr>
        <w:jc w:val="center"/>
      </w:pPr>
      <w:r>
        <w:t>доходов сельского поселения</w:t>
      </w:r>
    </w:p>
    <w:p w:rsidR="001F10F2" w:rsidRDefault="001F10F2" w:rsidP="001F10F2">
      <w:pPr>
        <w:jc w:val="center"/>
      </w:pPr>
    </w:p>
    <w:p w:rsidR="001F10F2" w:rsidRPr="000C03AA" w:rsidRDefault="001F10F2" w:rsidP="001F10F2">
      <w:pPr>
        <w:ind w:firstLine="709"/>
        <w:jc w:val="both"/>
        <w:rPr>
          <w:color w:val="000000"/>
        </w:rPr>
      </w:pPr>
      <w:r>
        <w:rPr>
          <w:color w:val="000000"/>
        </w:rPr>
        <w:t>1. Настоящий</w:t>
      </w:r>
      <w:r w:rsidRPr="000C39F0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0C03AA">
        <w:rPr>
          <w:color w:val="000000"/>
        </w:rPr>
        <w:t xml:space="preserve">Порядок формирования и ведения реестра источников </w:t>
      </w:r>
      <w:r>
        <w:rPr>
          <w:color w:val="000000"/>
        </w:rPr>
        <w:t xml:space="preserve"> </w:t>
      </w:r>
      <w:r w:rsidRPr="000C03AA">
        <w:rPr>
          <w:color w:val="000000"/>
        </w:rPr>
        <w:t xml:space="preserve">доходов сельского поселения </w:t>
      </w:r>
      <w:r w:rsidRPr="000C39F0">
        <w:rPr>
          <w:color w:val="000000"/>
        </w:rPr>
        <w:t xml:space="preserve">(далее - </w:t>
      </w:r>
      <w:r>
        <w:rPr>
          <w:color w:val="000000"/>
        </w:rPr>
        <w:t>Порядок) разработан</w:t>
      </w:r>
      <w:r w:rsidRPr="000C39F0">
        <w:rPr>
          <w:color w:val="000000"/>
        </w:rPr>
        <w:t xml:space="preserve"> в соответ</w:t>
      </w:r>
      <w:r>
        <w:rPr>
          <w:color w:val="000000"/>
        </w:rPr>
        <w:t xml:space="preserve">ствии со статьей 47.1 Бюджетного кодекса Российской Федерации и устанавливает форму, порядок </w:t>
      </w:r>
      <w:r w:rsidRPr="000C03AA">
        <w:rPr>
          <w:color w:val="000000"/>
        </w:rPr>
        <w:t>формирован</w:t>
      </w:r>
      <w:r>
        <w:rPr>
          <w:color w:val="000000"/>
        </w:rPr>
        <w:t xml:space="preserve">ия и ведения реестра источников </w:t>
      </w:r>
      <w:r w:rsidRPr="000C03AA">
        <w:rPr>
          <w:color w:val="000000"/>
        </w:rPr>
        <w:t>доходов сельского поселения</w:t>
      </w:r>
      <w:r>
        <w:rPr>
          <w:color w:val="000000"/>
        </w:rPr>
        <w:t>.</w:t>
      </w:r>
    </w:p>
    <w:p w:rsidR="001F10F2" w:rsidRDefault="001F10F2" w:rsidP="001F10F2">
      <w:pPr>
        <w:widowControl w:val="0"/>
        <w:adjustRightInd w:val="0"/>
        <w:ind w:firstLine="709"/>
        <w:jc w:val="both"/>
      </w:pPr>
      <w:r>
        <w:t>2. Реестр источников доходов является сводом информации о доходах бюджета сельского поселения, формируемым в процессе составления утверждения и исполнения бюджета сельсовета.</w:t>
      </w:r>
    </w:p>
    <w:p w:rsidR="001F10F2" w:rsidRDefault="001F10F2" w:rsidP="001F10F2">
      <w:pPr>
        <w:widowControl w:val="0"/>
        <w:adjustRightInd w:val="0"/>
        <w:ind w:firstLine="709"/>
        <w:jc w:val="both"/>
      </w:pPr>
      <w:r>
        <w:t>3. Реестр источников доходов формируется и ведется на бумажном носителе по форме согласно приложению к настоящему порядку.</w:t>
      </w:r>
    </w:p>
    <w:p w:rsidR="001F10F2" w:rsidRDefault="001F10F2" w:rsidP="001F10F2">
      <w:pPr>
        <w:widowControl w:val="0"/>
        <w:adjustRightInd w:val="0"/>
        <w:ind w:firstLine="709"/>
        <w:jc w:val="both"/>
      </w:pPr>
      <w:r>
        <w:t>4. В реестр источников доходов сельского поселения в отношении каждого источника дохода и платежей, являющихся источником бюджета, включается информация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реестра источников доходов бюджетов субъектов Российской Федерации, реестра источников доходов местных бюджетов и реестров источников доходов бюджетов государственных внебюджетных фондов, утвержденными постановлением Правительства Российской Федерации от 31 августа 2016 года № 868 (далее общие требования).</w:t>
      </w:r>
    </w:p>
    <w:p w:rsidR="001F10F2" w:rsidRDefault="001F10F2" w:rsidP="001F10F2">
      <w:pPr>
        <w:widowControl w:val="0"/>
        <w:adjustRightInd w:val="0"/>
        <w:ind w:firstLine="709"/>
        <w:jc w:val="both"/>
      </w:pPr>
      <w:r>
        <w:t xml:space="preserve">5. Ответственность за формирование и ведение реестра источников доходов несет специалист бухгалтер. </w:t>
      </w:r>
    </w:p>
    <w:p w:rsidR="001F10F2" w:rsidRDefault="001F10F2" w:rsidP="001F10F2">
      <w:pPr>
        <w:widowControl w:val="0"/>
        <w:adjustRightInd w:val="0"/>
        <w:ind w:firstLine="709"/>
        <w:jc w:val="both"/>
      </w:pPr>
      <w:r>
        <w:t xml:space="preserve">6. Реестр источников доходов бюджета сельсовета формируется при составлении проекта бюджета сельского поселения на очередной финансовый год и плановый период специалистом бухгалтером и по данным главных администраторов доходов бюджета и в соответствии с требованиями настоящего порядка. </w:t>
      </w:r>
    </w:p>
    <w:p w:rsidR="001F10F2" w:rsidRDefault="001F10F2" w:rsidP="001F10F2">
      <w:pPr>
        <w:jc w:val="both"/>
      </w:pPr>
    </w:p>
    <w:p w:rsidR="001F10F2" w:rsidRDefault="001F10F2" w:rsidP="001F10F2">
      <w:pPr>
        <w:jc w:val="both"/>
      </w:pPr>
    </w:p>
    <w:p w:rsidR="001F10F2" w:rsidRDefault="001F10F2" w:rsidP="001F10F2">
      <w:pPr>
        <w:jc w:val="both"/>
      </w:pPr>
    </w:p>
    <w:p w:rsidR="001F10F2" w:rsidRDefault="001F10F2" w:rsidP="001F10F2">
      <w:pPr>
        <w:jc w:val="both"/>
      </w:pPr>
    </w:p>
    <w:p w:rsidR="001F10F2" w:rsidRDefault="001F10F2" w:rsidP="001F10F2">
      <w:pPr>
        <w:jc w:val="both"/>
      </w:pPr>
    </w:p>
    <w:p w:rsidR="001F10F2" w:rsidRDefault="001F10F2" w:rsidP="001F10F2">
      <w:pPr>
        <w:jc w:val="both"/>
      </w:pPr>
    </w:p>
    <w:p w:rsidR="001F10F2" w:rsidRDefault="001F10F2" w:rsidP="001F10F2">
      <w:pPr>
        <w:jc w:val="both"/>
      </w:pPr>
    </w:p>
    <w:p w:rsidR="001F10F2" w:rsidRDefault="001F10F2" w:rsidP="001F10F2">
      <w:pPr>
        <w:jc w:val="both"/>
      </w:pPr>
    </w:p>
    <w:p w:rsidR="001F10F2" w:rsidRDefault="001F10F2" w:rsidP="001F10F2">
      <w:pPr>
        <w:jc w:val="right"/>
      </w:pPr>
      <w:r>
        <w:lastRenderedPageBreak/>
        <w:t xml:space="preserve">Приложение № 1 </w:t>
      </w:r>
    </w:p>
    <w:p w:rsidR="001F10F2" w:rsidRDefault="001F10F2" w:rsidP="001F10F2">
      <w:pPr>
        <w:jc w:val="right"/>
      </w:pPr>
      <w:r>
        <w:t xml:space="preserve">к порядку формирования и введения реестра </w:t>
      </w:r>
    </w:p>
    <w:p w:rsidR="001F10F2" w:rsidRDefault="001F10F2" w:rsidP="001F10F2">
      <w:pPr>
        <w:jc w:val="right"/>
      </w:pPr>
      <w:r>
        <w:t>источников доходов бюджета сельского поселения</w:t>
      </w:r>
    </w:p>
    <w:p w:rsidR="001F10F2" w:rsidRDefault="001F10F2" w:rsidP="001F10F2">
      <w:pPr>
        <w:jc w:val="right"/>
      </w:pPr>
    </w:p>
    <w:p w:rsidR="001F10F2" w:rsidRDefault="001F10F2" w:rsidP="001F10F2">
      <w:pPr>
        <w:jc w:val="right"/>
      </w:pPr>
    </w:p>
    <w:p w:rsidR="001F10F2" w:rsidRDefault="001F10F2" w:rsidP="001F10F2">
      <w:pPr>
        <w:jc w:val="right"/>
      </w:pPr>
    </w:p>
    <w:p w:rsidR="001F10F2" w:rsidRPr="00D70992" w:rsidRDefault="001F10F2" w:rsidP="001F10F2">
      <w:pPr>
        <w:jc w:val="center"/>
        <w:rPr>
          <w:b/>
        </w:rPr>
      </w:pPr>
      <w:r w:rsidRPr="00D70992">
        <w:rPr>
          <w:b/>
        </w:rPr>
        <w:t xml:space="preserve">Форма </w:t>
      </w:r>
    </w:p>
    <w:p w:rsidR="001F10F2" w:rsidRDefault="001F10F2" w:rsidP="001F10F2">
      <w:pPr>
        <w:jc w:val="center"/>
        <w:rPr>
          <w:b/>
        </w:rPr>
      </w:pPr>
      <w:r w:rsidRPr="00D70992">
        <w:rPr>
          <w:b/>
        </w:rPr>
        <w:t>реестра источников доходов бюджета сельского поселения</w:t>
      </w:r>
    </w:p>
    <w:p w:rsidR="001F10F2" w:rsidRDefault="001F10F2" w:rsidP="001F10F2">
      <w:pPr>
        <w:jc w:val="center"/>
        <w:rPr>
          <w:b/>
        </w:rPr>
      </w:pPr>
    </w:p>
    <w:tbl>
      <w:tblPr>
        <w:tblW w:w="1002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4"/>
        <w:gridCol w:w="2090"/>
        <w:gridCol w:w="1780"/>
        <w:gridCol w:w="1830"/>
        <w:gridCol w:w="1535"/>
        <w:gridCol w:w="1535"/>
      </w:tblGrid>
      <w:tr w:rsidR="001F10F2" w:rsidRPr="00F13FF5" w:rsidTr="00FF07BC">
        <w:tc>
          <w:tcPr>
            <w:tcW w:w="3344" w:type="dxa"/>
            <w:gridSpan w:val="2"/>
          </w:tcPr>
          <w:p w:rsidR="001F10F2" w:rsidRPr="00F13FF5" w:rsidRDefault="001F10F2" w:rsidP="00FF07BC">
            <w:pPr>
              <w:jc w:val="center"/>
              <w:rPr>
                <w:sz w:val="24"/>
                <w:szCs w:val="24"/>
              </w:rPr>
            </w:pPr>
            <w:r w:rsidRPr="00F13FF5">
              <w:rPr>
                <w:sz w:val="24"/>
                <w:szCs w:val="24"/>
              </w:rPr>
              <w:t>Код классификации доходов бюджетов</w:t>
            </w:r>
          </w:p>
        </w:tc>
        <w:tc>
          <w:tcPr>
            <w:tcW w:w="1780" w:type="dxa"/>
            <w:vMerge w:val="restart"/>
          </w:tcPr>
          <w:p w:rsidR="001F10F2" w:rsidRPr="00F13FF5" w:rsidRDefault="001F10F2" w:rsidP="00FF07BC">
            <w:pPr>
              <w:jc w:val="center"/>
              <w:rPr>
                <w:sz w:val="24"/>
                <w:szCs w:val="24"/>
              </w:rPr>
            </w:pPr>
            <w:r w:rsidRPr="00F13FF5">
              <w:rPr>
                <w:sz w:val="24"/>
                <w:szCs w:val="24"/>
              </w:rPr>
              <w:t>Ожидаемое исполнение в текущем финансовом году</w:t>
            </w:r>
          </w:p>
        </w:tc>
        <w:tc>
          <w:tcPr>
            <w:tcW w:w="1830" w:type="dxa"/>
            <w:vMerge w:val="restart"/>
          </w:tcPr>
          <w:p w:rsidR="001F10F2" w:rsidRPr="00F13FF5" w:rsidRDefault="001F10F2" w:rsidP="00FF07BC">
            <w:pPr>
              <w:jc w:val="center"/>
              <w:rPr>
                <w:sz w:val="24"/>
                <w:szCs w:val="24"/>
              </w:rPr>
            </w:pPr>
            <w:r w:rsidRPr="00F13FF5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35" w:type="dxa"/>
            <w:vMerge w:val="restart"/>
          </w:tcPr>
          <w:p w:rsidR="001F10F2" w:rsidRPr="00F13FF5" w:rsidRDefault="001F10F2" w:rsidP="00FF07BC">
            <w:pPr>
              <w:jc w:val="center"/>
              <w:rPr>
                <w:sz w:val="24"/>
                <w:szCs w:val="24"/>
              </w:rPr>
            </w:pPr>
            <w:r w:rsidRPr="00F13FF5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535" w:type="dxa"/>
            <w:vMerge w:val="restart"/>
          </w:tcPr>
          <w:p w:rsidR="001F10F2" w:rsidRPr="00F13FF5" w:rsidRDefault="001F10F2" w:rsidP="00FF07BC">
            <w:pPr>
              <w:jc w:val="center"/>
              <w:rPr>
                <w:sz w:val="24"/>
                <w:szCs w:val="24"/>
              </w:rPr>
            </w:pPr>
            <w:r w:rsidRPr="00F13FF5">
              <w:rPr>
                <w:sz w:val="24"/>
                <w:szCs w:val="24"/>
              </w:rPr>
              <w:t>Второй год планового периода</w:t>
            </w:r>
          </w:p>
        </w:tc>
      </w:tr>
      <w:tr w:rsidR="001F10F2" w:rsidRPr="00F13FF5" w:rsidTr="00FF07BC">
        <w:tc>
          <w:tcPr>
            <w:tcW w:w="1254" w:type="dxa"/>
          </w:tcPr>
          <w:p w:rsidR="001F10F2" w:rsidRPr="00F13FF5" w:rsidRDefault="001F10F2" w:rsidP="00FF07BC">
            <w:pPr>
              <w:jc w:val="center"/>
              <w:rPr>
                <w:sz w:val="24"/>
                <w:szCs w:val="24"/>
              </w:rPr>
            </w:pPr>
            <w:r w:rsidRPr="00F13FF5">
              <w:rPr>
                <w:sz w:val="24"/>
                <w:szCs w:val="24"/>
              </w:rPr>
              <w:t>Код вида и подвида доходов</w:t>
            </w:r>
          </w:p>
        </w:tc>
        <w:tc>
          <w:tcPr>
            <w:tcW w:w="2090" w:type="dxa"/>
          </w:tcPr>
          <w:p w:rsidR="001F10F2" w:rsidRPr="00F13FF5" w:rsidRDefault="001F10F2" w:rsidP="00FF07BC">
            <w:pPr>
              <w:jc w:val="center"/>
              <w:rPr>
                <w:sz w:val="24"/>
                <w:szCs w:val="24"/>
              </w:rPr>
            </w:pPr>
            <w:r w:rsidRPr="00F13FF5">
              <w:rPr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1780" w:type="dxa"/>
            <w:vMerge/>
          </w:tcPr>
          <w:p w:rsidR="001F10F2" w:rsidRPr="00F13FF5" w:rsidRDefault="001F10F2" w:rsidP="00FF0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1F10F2" w:rsidRPr="00F13FF5" w:rsidRDefault="001F10F2" w:rsidP="00FF0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1F10F2" w:rsidRPr="00F13FF5" w:rsidRDefault="001F10F2" w:rsidP="00FF0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1F10F2" w:rsidRPr="00F13FF5" w:rsidRDefault="001F10F2" w:rsidP="00FF07BC">
            <w:pPr>
              <w:jc w:val="center"/>
              <w:rPr>
                <w:sz w:val="24"/>
                <w:szCs w:val="24"/>
              </w:rPr>
            </w:pPr>
          </w:p>
        </w:tc>
      </w:tr>
      <w:tr w:rsidR="001F10F2" w:rsidRPr="00F13FF5" w:rsidTr="00FF07BC">
        <w:tc>
          <w:tcPr>
            <w:tcW w:w="1254" w:type="dxa"/>
          </w:tcPr>
          <w:p w:rsidR="001F10F2" w:rsidRPr="00F13FF5" w:rsidRDefault="001F10F2" w:rsidP="00FF07BC">
            <w:pPr>
              <w:jc w:val="center"/>
            </w:pPr>
            <w:r w:rsidRPr="00F13FF5">
              <w:t>3</w:t>
            </w:r>
          </w:p>
        </w:tc>
        <w:tc>
          <w:tcPr>
            <w:tcW w:w="2090" w:type="dxa"/>
          </w:tcPr>
          <w:p w:rsidR="001F10F2" w:rsidRPr="00F13FF5" w:rsidRDefault="001F10F2" w:rsidP="00FF07BC">
            <w:pPr>
              <w:jc w:val="center"/>
            </w:pPr>
            <w:r w:rsidRPr="00F13FF5">
              <w:t>4</w:t>
            </w:r>
          </w:p>
        </w:tc>
        <w:tc>
          <w:tcPr>
            <w:tcW w:w="1780" w:type="dxa"/>
          </w:tcPr>
          <w:p w:rsidR="001F10F2" w:rsidRPr="00F13FF5" w:rsidRDefault="001F10F2" w:rsidP="00FF07BC">
            <w:pPr>
              <w:jc w:val="center"/>
            </w:pPr>
            <w:r w:rsidRPr="00F13FF5">
              <w:t>9</w:t>
            </w:r>
          </w:p>
        </w:tc>
        <w:tc>
          <w:tcPr>
            <w:tcW w:w="1830" w:type="dxa"/>
          </w:tcPr>
          <w:p w:rsidR="001F10F2" w:rsidRPr="00F13FF5" w:rsidRDefault="001F10F2" w:rsidP="00FF07BC">
            <w:pPr>
              <w:jc w:val="center"/>
            </w:pPr>
            <w:r w:rsidRPr="00F13FF5">
              <w:t>10</w:t>
            </w:r>
          </w:p>
        </w:tc>
        <w:tc>
          <w:tcPr>
            <w:tcW w:w="1535" w:type="dxa"/>
          </w:tcPr>
          <w:p w:rsidR="001F10F2" w:rsidRPr="00F13FF5" w:rsidRDefault="001F10F2" w:rsidP="00FF07BC">
            <w:pPr>
              <w:jc w:val="center"/>
            </w:pPr>
            <w:r w:rsidRPr="00F13FF5">
              <w:t>11</w:t>
            </w:r>
          </w:p>
        </w:tc>
        <w:tc>
          <w:tcPr>
            <w:tcW w:w="1535" w:type="dxa"/>
          </w:tcPr>
          <w:p w:rsidR="001F10F2" w:rsidRPr="00F13FF5" w:rsidRDefault="001F10F2" w:rsidP="00FF07BC">
            <w:pPr>
              <w:jc w:val="center"/>
            </w:pPr>
            <w:r w:rsidRPr="00F13FF5">
              <w:t>12</w:t>
            </w:r>
          </w:p>
        </w:tc>
      </w:tr>
      <w:tr w:rsidR="001F10F2" w:rsidRPr="00F13FF5" w:rsidTr="00FF07BC">
        <w:tc>
          <w:tcPr>
            <w:tcW w:w="1254" w:type="dxa"/>
          </w:tcPr>
          <w:p w:rsidR="001F10F2" w:rsidRPr="00F13FF5" w:rsidRDefault="001F10F2" w:rsidP="00FF07BC">
            <w:pPr>
              <w:jc w:val="center"/>
              <w:rPr>
                <w:b/>
              </w:rPr>
            </w:pPr>
          </w:p>
        </w:tc>
        <w:tc>
          <w:tcPr>
            <w:tcW w:w="2090" w:type="dxa"/>
          </w:tcPr>
          <w:p w:rsidR="001F10F2" w:rsidRPr="00F13FF5" w:rsidRDefault="001F10F2" w:rsidP="00FF07BC">
            <w:pPr>
              <w:jc w:val="center"/>
              <w:rPr>
                <w:b/>
              </w:rPr>
            </w:pPr>
          </w:p>
        </w:tc>
        <w:tc>
          <w:tcPr>
            <w:tcW w:w="1780" w:type="dxa"/>
          </w:tcPr>
          <w:p w:rsidR="001F10F2" w:rsidRPr="00F13FF5" w:rsidRDefault="001F10F2" w:rsidP="00FF07BC">
            <w:pPr>
              <w:jc w:val="center"/>
              <w:rPr>
                <w:b/>
              </w:rPr>
            </w:pPr>
          </w:p>
        </w:tc>
        <w:tc>
          <w:tcPr>
            <w:tcW w:w="1830" w:type="dxa"/>
          </w:tcPr>
          <w:p w:rsidR="001F10F2" w:rsidRPr="00F13FF5" w:rsidRDefault="001F10F2" w:rsidP="00FF07B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1F10F2" w:rsidRPr="00F13FF5" w:rsidRDefault="001F10F2" w:rsidP="00FF07B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1F10F2" w:rsidRPr="00F13FF5" w:rsidRDefault="001F10F2" w:rsidP="00FF07BC">
            <w:pPr>
              <w:jc w:val="center"/>
              <w:rPr>
                <w:b/>
              </w:rPr>
            </w:pPr>
          </w:p>
        </w:tc>
      </w:tr>
      <w:tr w:rsidR="001F10F2" w:rsidRPr="00F13FF5" w:rsidTr="00FF07BC">
        <w:tc>
          <w:tcPr>
            <w:tcW w:w="1254" w:type="dxa"/>
          </w:tcPr>
          <w:p w:rsidR="001F10F2" w:rsidRPr="00F13FF5" w:rsidRDefault="001F10F2" w:rsidP="00FF07BC">
            <w:pPr>
              <w:jc w:val="center"/>
              <w:rPr>
                <w:b/>
              </w:rPr>
            </w:pPr>
          </w:p>
        </w:tc>
        <w:tc>
          <w:tcPr>
            <w:tcW w:w="2090" w:type="dxa"/>
          </w:tcPr>
          <w:p w:rsidR="001F10F2" w:rsidRPr="00F13FF5" w:rsidRDefault="001F10F2" w:rsidP="00FF07BC">
            <w:pPr>
              <w:jc w:val="center"/>
              <w:rPr>
                <w:b/>
              </w:rPr>
            </w:pPr>
          </w:p>
        </w:tc>
        <w:tc>
          <w:tcPr>
            <w:tcW w:w="1780" w:type="dxa"/>
          </w:tcPr>
          <w:p w:rsidR="001F10F2" w:rsidRPr="00F13FF5" w:rsidRDefault="001F10F2" w:rsidP="00FF07BC">
            <w:pPr>
              <w:jc w:val="center"/>
              <w:rPr>
                <w:b/>
              </w:rPr>
            </w:pPr>
          </w:p>
        </w:tc>
        <w:tc>
          <w:tcPr>
            <w:tcW w:w="1830" w:type="dxa"/>
          </w:tcPr>
          <w:p w:rsidR="001F10F2" w:rsidRPr="00F13FF5" w:rsidRDefault="001F10F2" w:rsidP="00FF07B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1F10F2" w:rsidRPr="00F13FF5" w:rsidRDefault="001F10F2" w:rsidP="00FF07BC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1F10F2" w:rsidRPr="00F13FF5" w:rsidRDefault="001F10F2" w:rsidP="00FF07BC">
            <w:pPr>
              <w:jc w:val="center"/>
              <w:rPr>
                <w:b/>
              </w:rPr>
            </w:pPr>
          </w:p>
        </w:tc>
      </w:tr>
    </w:tbl>
    <w:p w:rsidR="001F10F2" w:rsidRDefault="001F10F2" w:rsidP="001F10F2">
      <w:pPr>
        <w:jc w:val="center"/>
        <w:rPr>
          <w:b/>
        </w:rPr>
      </w:pPr>
    </w:p>
    <w:p w:rsidR="001F10F2" w:rsidRDefault="001F10F2" w:rsidP="001F10F2">
      <w:pPr>
        <w:jc w:val="center"/>
        <w:rPr>
          <w:b/>
        </w:rPr>
      </w:pPr>
    </w:p>
    <w:p w:rsidR="005719D2" w:rsidRPr="00533A1F" w:rsidRDefault="005719D2" w:rsidP="001F10F2">
      <w:pPr>
        <w:jc w:val="right"/>
      </w:pPr>
    </w:p>
    <w:sectPr w:rsidR="005719D2" w:rsidRPr="00533A1F" w:rsidSect="0000294E">
      <w:pgSz w:w="11906" w:h="16838"/>
      <w:pgMar w:top="1134" w:right="99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025" w:rsidRDefault="00004025" w:rsidP="00C26FD4">
      <w:r>
        <w:separator/>
      </w:r>
    </w:p>
  </w:endnote>
  <w:endnote w:type="continuationSeparator" w:id="1">
    <w:p w:rsidR="00004025" w:rsidRDefault="00004025" w:rsidP="00C26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025" w:rsidRDefault="00004025" w:rsidP="00C26FD4">
      <w:r>
        <w:separator/>
      </w:r>
    </w:p>
  </w:footnote>
  <w:footnote w:type="continuationSeparator" w:id="1">
    <w:p w:rsidR="00004025" w:rsidRDefault="00004025" w:rsidP="00C26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009EC"/>
    <w:multiLevelType w:val="hybridMultilevel"/>
    <w:tmpl w:val="4B0445D6"/>
    <w:lvl w:ilvl="0" w:tplc="186ADC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DFA"/>
    <w:rsid w:val="000011BF"/>
    <w:rsid w:val="0000294E"/>
    <w:rsid w:val="0000397D"/>
    <w:rsid w:val="00004025"/>
    <w:rsid w:val="00006567"/>
    <w:rsid w:val="000F4B77"/>
    <w:rsid w:val="000F7652"/>
    <w:rsid w:val="001F10F2"/>
    <w:rsid w:val="0020337D"/>
    <w:rsid w:val="00232065"/>
    <w:rsid w:val="00246583"/>
    <w:rsid w:val="00273612"/>
    <w:rsid w:val="002A2AE5"/>
    <w:rsid w:val="002E2EE4"/>
    <w:rsid w:val="0034085A"/>
    <w:rsid w:val="00400A13"/>
    <w:rsid w:val="00470AE9"/>
    <w:rsid w:val="0048745C"/>
    <w:rsid w:val="00491314"/>
    <w:rsid w:val="00492698"/>
    <w:rsid w:val="0049767C"/>
    <w:rsid w:val="004979C7"/>
    <w:rsid w:val="004B59E2"/>
    <w:rsid w:val="004B5E98"/>
    <w:rsid w:val="004C5009"/>
    <w:rsid w:val="004F0659"/>
    <w:rsid w:val="005719D2"/>
    <w:rsid w:val="0058144C"/>
    <w:rsid w:val="00586D61"/>
    <w:rsid w:val="005B1D43"/>
    <w:rsid w:val="005C7EFE"/>
    <w:rsid w:val="005E35F7"/>
    <w:rsid w:val="00603DE4"/>
    <w:rsid w:val="00607542"/>
    <w:rsid w:val="00610012"/>
    <w:rsid w:val="006105F5"/>
    <w:rsid w:val="00610D07"/>
    <w:rsid w:val="00625D29"/>
    <w:rsid w:val="00627007"/>
    <w:rsid w:val="0063114F"/>
    <w:rsid w:val="00696CBD"/>
    <w:rsid w:val="006B05B7"/>
    <w:rsid w:val="006F2A3E"/>
    <w:rsid w:val="00775A30"/>
    <w:rsid w:val="00794315"/>
    <w:rsid w:val="007A1873"/>
    <w:rsid w:val="007E2A89"/>
    <w:rsid w:val="00827146"/>
    <w:rsid w:val="00855086"/>
    <w:rsid w:val="00887C19"/>
    <w:rsid w:val="008B441C"/>
    <w:rsid w:val="009176D5"/>
    <w:rsid w:val="009848FA"/>
    <w:rsid w:val="009A1325"/>
    <w:rsid w:val="009A600A"/>
    <w:rsid w:val="00A36A29"/>
    <w:rsid w:val="00AA1D30"/>
    <w:rsid w:val="00AA47D6"/>
    <w:rsid w:val="00AB639E"/>
    <w:rsid w:val="00B82218"/>
    <w:rsid w:val="00C07943"/>
    <w:rsid w:val="00C26FD4"/>
    <w:rsid w:val="00C305D9"/>
    <w:rsid w:val="00C45231"/>
    <w:rsid w:val="00C55F29"/>
    <w:rsid w:val="00CC2DDA"/>
    <w:rsid w:val="00CD066E"/>
    <w:rsid w:val="00D02093"/>
    <w:rsid w:val="00D14577"/>
    <w:rsid w:val="00D164C9"/>
    <w:rsid w:val="00D37D27"/>
    <w:rsid w:val="00D64AAE"/>
    <w:rsid w:val="00D8086C"/>
    <w:rsid w:val="00D86731"/>
    <w:rsid w:val="00D918F2"/>
    <w:rsid w:val="00DB09E1"/>
    <w:rsid w:val="00DC4DFA"/>
    <w:rsid w:val="00E06AAA"/>
    <w:rsid w:val="00E24C94"/>
    <w:rsid w:val="00E26F50"/>
    <w:rsid w:val="00E428F6"/>
    <w:rsid w:val="00E50563"/>
    <w:rsid w:val="00E572B3"/>
    <w:rsid w:val="00EB1BC2"/>
    <w:rsid w:val="00ED72D5"/>
    <w:rsid w:val="00EE0BB3"/>
    <w:rsid w:val="00FA1965"/>
    <w:rsid w:val="00FD21BD"/>
    <w:rsid w:val="00FD2EF4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C4DFA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00397D"/>
    <w:pPr>
      <w:autoSpaceDE/>
      <w:autoSpaceDN/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autoSpaceDE/>
      <w:autoSpaceDN/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4D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97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979C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9A600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FR1">
    <w:name w:val="FR1"/>
    <w:rsid w:val="0000294E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26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6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26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6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B82218"/>
    <w:pPr>
      <w:autoSpaceDE/>
      <w:autoSpaceDN/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B822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C2D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aliases w:val="Текст сноски1,Обычный (веб)1,Обычный (веб)11,Обычный (веб)21,Обычный (веб)111"/>
    <w:basedOn w:val="a"/>
    <w:link w:val="ab"/>
    <w:rsid w:val="00CC2DDA"/>
    <w:pPr>
      <w:autoSpaceDE/>
      <w:autoSpaceDN/>
      <w:spacing w:before="100" w:after="100"/>
    </w:pPr>
    <w:rPr>
      <w:sz w:val="24"/>
      <w:szCs w:val="20"/>
    </w:rPr>
  </w:style>
  <w:style w:type="character" w:customStyle="1" w:styleId="ab">
    <w:name w:val="Обычный (веб) Знак"/>
    <w:aliases w:val="Текст сноски1 Знак,Обычный (веб)1 Знак,Обычный (веб)11 Знак,Обычный (веб)21 Знак,Обычный (веб)111 Знак"/>
    <w:link w:val="aa"/>
    <w:locked/>
    <w:rsid w:val="00CC2D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C2D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C2DDA"/>
  </w:style>
  <w:style w:type="paragraph" w:styleId="ac">
    <w:name w:val="No Spacing"/>
    <w:uiPriority w:val="1"/>
    <w:qFormat/>
    <w:rsid w:val="004B59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C439-1E48-4922-8B0F-C4FA0ACB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2018-11-15T11:52:00Z</cp:lastPrinted>
  <dcterms:created xsi:type="dcterms:W3CDTF">2016-07-18T11:36:00Z</dcterms:created>
  <dcterms:modified xsi:type="dcterms:W3CDTF">2018-11-21T10:11:00Z</dcterms:modified>
</cp:coreProperties>
</file>