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E9" w:rsidRPr="000A20E9" w:rsidRDefault="000A20E9" w:rsidP="000A20E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0E9">
        <w:rPr>
          <w:rFonts w:ascii="Times New Roman" w:hAnsi="Times New Roman" w:cs="Times New Roman"/>
          <w:b/>
          <w:sz w:val="44"/>
          <w:szCs w:val="44"/>
        </w:rPr>
        <w:t>Уважаемые  жители с.Коммуна!</w:t>
      </w:r>
    </w:p>
    <w:p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A20E9">
        <w:rPr>
          <w:rFonts w:ascii="Times New Roman" w:hAnsi="Times New Roman" w:cs="Times New Roman"/>
          <w:b/>
          <w:sz w:val="44"/>
          <w:szCs w:val="44"/>
          <w:u w:val="single"/>
        </w:rPr>
        <w:t>Во время весеннего паводка Вам необходимо помнить:</w:t>
      </w:r>
    </w:p>
    <w:p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A20E9">
        <w:rPr>
          <w:rFonts w:ascii="Times New Roman" w:hAnsi="Times New Roman" w:cs="Times New Roman"/>
          <w:b/>
          <w:sz w:val="44"/>
          <w:szCs w:val="44"/>
        </w:rPr>
        <w:t>1. Приготовить возвышенное  место для стоянки домашних животных примерно на 2-3-е  суток с  соответствующим запасом  кормов, или воспользоваться местом  расположения – животноводческой фермы отд.№1 ЗАО им.Калинина, управляющий Стоякин С.В.</w:t>
      </w:r>
    </w:p>
    <w:p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A20E9">
        <w:rPr>
          <w:rFonts w:ascii="Times New Roman" w:hAnsi="Times New Roman" w:cs="Times New Roman"/>
          <w:b/>
          <w:sz w:val="44"/>
          <w:szCs w:val="44"/>
        </w:rPr>
        <w:t>2. Рекомендуем страхование имущества на случай его затопления (порчи при затоплении), а также страхование домашних животных на случай их гибели.</w:t>
      </w:r>
    </w:p>
    <w:p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A20E9">
        <w:rPr>
          <w:rFonts w:ascii="Times New Roman" w:hAnsi="Times New Roman" w:cs="Times New Roman"/>
          <w:b/>
          <w:sz w:val="44"/>
          <w:szCs w:val="44"/>
        </w:rPr>
        <w:t>3. По возможности иметь высокие сапоги и рыбацкую лодку.</w:t>
      </w:r>
    </w:p>
    <w:p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A20E9">
        <w:rPr>
          <w:rFonts w:ascii="Times New Roman" w:hAnsi="Times New Roman" w:cs="Times New Roman"/>
          <w:b/>
          <w:sz w:val="44"/>
          <w:szCs w:val="44"/>
        </w:rPr>
        <w:t>4. Иметь запас продуктов на 2-3  суток.</w:t>
      </w:r>
    </w:p>
    <w:p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A20E9">
        <w:rPr>
          <w:rFonts w:ascii="Times New Roman" w:hAnsi="Times New Roman" w:cs="Times New Roman"/>
          <w:b/>
          <w:sz w:val="44"/>
          <w:szCs w:val="44"/>
        </w:rPr>
        <w:t>5. На случай затопления Вашего жилого помещения и не возможности там проживания, временно можно расположиться в здании ДК пос.Калинин.</w:t>
      </w:r>
    </w:p>
    <w:p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A20E9">
        <w:rPr>
          <w:rFonts w:ascii="Times New Roman" w:hAnsi="Times New Roman" w:cs="Times New Roman"/>
          <w:b/>
          <w:sz w:val="44"/>
          <w:szCs w:val="44"/>
        </w:rPr>
        <w:t xml:space="preserve">6. Для доставки населения из зоны подтопления до места расположения временного пребывания (ДК пос.Калинин),  будет организован автобус. </w:t>
      </w:r>
    </w:p>
    <w:p w:rsidR="00177B92" w:rsidRDefault="00177B92"/>
    <w:sectPr w:rsidR="00177B92" w:rsidSect="002734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20E9"/>
    <w:rsid w:val="000A20E9"/>
    <w:rsid w:val="0017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2019-02-25T17:01:00Z</dcterms:created>
  <dcterms:modified xsi:type="dcterms:W3CDTF">2019-02-25T17:01:00Z</dcterms:modified>
</cp:coreProperties>
</file>