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CA72E4" w:rsidTr="00A34CD4">
        <w:trPr>
          <w:trHeight w:val="2875"/>
        </w:trPr>
        <w:tc>
          <w:tcPr>
            <w:tcW w:w="4465" w:type="dxa"/>
          </w:tcPr>
          <w:p w:rsidR="00CA72E4" w:rsidRDefault="00CA72E4" w:rsidP="00A34C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АДМИНИСТРАЦИЯ</w:t>
            </w:r>
          </w:p>
          <w:p w:rsidR="00CA72E4" w:rsidRDefault="00CA72E4" w:rsidP="00A3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CA72E4" w:rsidRDefault="00CA72E4" w:rsidP="00A3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CA72E4" w:rsidRDefault="00CA72E4" w:rsidP="00A3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CA72E4" w:rsidRDefault="00CA72E4" w:rsidP="00A34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CA72E4" w:rsidRPr="00383D59" w:rsidRDefault="00CA72E4" w:rsidP="00A34CD4">
            <w:pPr>
              <w:pStyle w:val="Heading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CA72E4" w:rsidRPr="0013295D" w:rsidRDefault="00CA72E4" w:rsidP="00A34CD4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  <w:u w:val="single"/>
              </w:rPr>
              <w:t xml:space="preserve">28.12.2020 </w:t>
            </w:r>
            <w:r w:rsidRPr="0013295D">
              <w:rPr>
                <w:b w:val="0"/>
                <w:sz w:val="28"/>
                <w:szCs w:val="28"/>
                <w:u w:val="single"/>
              </w:rPr>
              <w:t xml:space="preserve"> г.   </w:t>
            </w:r>
            <w:r w:rsidRPr="0013295D">
              <w:rPr>
                <w:b w:val="0"/>
                <w:sz w:val="28"/>
                <w:szCs w:val="28"/>
              </w:rPr>
              <w:t xml:space="preserve">  №   </w:t>
            </w:r>
            <w:r>
              <w:rPr>
                <w:b w:val="0"/>
                <w:sz w:val="28"/>
                <w:szCs w:val="28"/>
                <w:u w:val="single"/>
              </w:rPr>
              <w:t>167</w:t>
            </w:r>
            <w:r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CA72E4" w:rsidRDefault="00CA72E4" w:rsidP="00A34CD4">
            <w:pPr>
              <w:jc w:val="center"/>
            </w:pPr>
            <w:r>
              <w:t>пос.Калинин</w:t>
            </w:r>
          </w:p>
          <w:p w:rsidR="00CA72E4" w:rsidRDefault="00CA72E4" w:rsidP="00A34CD4">
            <w:pPr>
              <w:ind w:firstLine="708"/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CA72E4" w:rsidRDefault="00CA72E4" w:rsidP="00A34CD4">
            <w:pPr>
              <w:ind w:right="356"/>
              <w:jc w:val="both"/>
            </w:pPr>
            <w:r>
              <w:t xml:space="preserve">     </w:t>
            </w:r>
          </w:p>
          <w:p w:rsidR="00CA72E4" w:rsidRDefault="00CA72E4" w:rsidP="00A34CD4">
            <w:pPr>
              <w:ind w:right="356"/>
              <w:jc w:val="both"/>
            </w:pPr>
          </w:p>
          <w:p w:rsidR="00CA72E4" w:rsidRDefault="00CA72E4" w:rsidP="00A34CD4">
            <w:pPr>
              <w:ind w:right="356"/>
              <w:jc w:val="both"/>
            </w:pPr>
          </w:p>
          <w:p w:rsidR="00CA72E4" w:rsidRDefault="00CA72E4" w:rsidP="00A34CD4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CA72E4" w:rsidRDefault="00CA72E4" w:rsidP="00A34CD4">
            <w:pPr>
              <w:ind w:right="356"/>
              <w:jc w:val="both"/>
            </w:pPr>
          </w:p>
          <w:p w:rsidR="00CA72E4" w:rsidRDefault="00CA72E4" w:rsidP="00A34CD4">
            <w:pPr>
              <w:jc w:val="both"/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CA72E4" w:rsidRPr="00090598" w:rsidTr="00A34CD4">
        <w:trPr>
          <w:trHeight w:val="100"/>
        </w:trPr>
        <w:tc>
          <w:tcPr>
            <w:tcW w:w="4465" w:type="dxa"/>
          </w:tcPr>
          <w:p w:rsidR="00CA72E4" w:rsidRPr="00090598" w:rsidRDefault="00CA72E4" w:rsidP="00A34CD4">
            <w:pPr>
              <w:jc w:val="both"/>
            </w:pPr>
            <w:r w:rsidRPr="00090598">
              <w:t>«</w:t>
            </w:r>
            <w:r>
              <w:t>Об утверждении проектов развития муниципального образования Калининский сельсовет, основанных на местных инициативах на 2021 год</w:t>
            </w:r>
            <w:r w:rsidRPr="00090598">
              <w:t xml:space="preserve">» </w:t>
            </w:r>
          </w:p>
        </w:tc>
        <w:tc>
          <w:tcPr>
            <w:tcW w:w="5017" w:type="dxa"/>
          </w:tcPr>
          <w:p w:rsidR="00CA72E4" w:rsidRPr="00090598" w:rsidRDefault="00CA72E4" w:rsidP="00A34CD4">
            <w:pPr>
              <w:jc w:val="both"/>
              <w:rPr>
                <w:u w:val="single"/>
              </w:rPr>
            </w:pPr>
          </w:p>
        </w:tc>
      </w:tr>
    </w:tbl>
    <w:p w:rsidR="00CA72E4" w:rsidRPr="00090598" w:rsidRDefault="00CA72E4" w:rsidP="00E24DCC">
      <w:pPr>
        <w:ind w:left="360"/>
        <w:jc w:val="center"/>
        <w:rPr>
          <w:b/>
          <w:sz w:val="24"/>
          <w:szCs w:val="24"/>
        </w:rPr>
      </w:pPr>
    </w:p>
    <w:p w:rsidR="00CA72E4" w:rsidRDefault="00CA72E4" w:rsidP="00E24DCC">
      <w:pPr>
        <w:pStyle w:val="1"/>
      </w:pPr>
    </w:p>
    <w:p w:rsidR="00CA72E4" w:rsidRDefault="00CA72E4" w:rsidP="00E24DCC">
      <w:pPr>
        <w:tabs>
          <w:tab w:val="left" w:pos="720"/>
        </w:tabs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принятым путем проведения опроса, руководствуясь Уставом муниципального образования Калининский сельсовет Ташлинского района Оренбургской области, постановляю:</w:t>
      </w:r>
    </w:p>
    <w:p w:rsidR="00CA72E4" w:rsidRDefault="00CA72E4" w:rsidP="0027506F">
      <w:pPr>
        <w:ind w:firstLine="698"/>
        <w:jc w:val="both"/>
      </w:pPr>
      <w:r>
        <w:t xml:space="preserve">1. Осуществить реализацию проекта развития «Приобретение </w:t>
      </w:r>
      <w:r w:rsidRPr="00B81E5F">
        <w:t>оборудования для детской площадки в с. Коммуна».</w:t>
      </w:r>
    </w:p>
    <w:p w:rsidR="00CA72E4" w:rsidRDefault="00CA72E4" w:rsidP="0027506F">
      <w:pPr>
        <w:ind w:firstLine="698"/>
        <w:jc w:val="both"/>
      </w:pPr>
      <w:r>
        <w:t xml:space="preserve">2. Определить органом местного самоуправления, ответственным за реализацию проекта, указанного в пункте 1 настоящего постановления, администрацию муниципального образования Калининский сельсовет Ташлинского района Оренбургской области. </w:t>
      </w:r>
    </w:p>
    <w:p w:rsidR="00CA72E4" w:rsidRPr="00B81E5F" w:rsidRDefault="00CA72E4" w:rsidP="0027506F">
      <w:pPr>
        <w:ind w:firstLine="698"/>
        <w:jc w:val="both"/>
        <w:rPr>
          <w:u w:val="single"/>
        </w:rPr>
      </w:pPr>
      <w:r>
        <w:t>3. установить, что финансовое обеспечение расходов по реализации проекта, указанного в пункте 1 настоящего постановления, является расходным обязательством администрации муниципального образования Калининский сельсовет Ташлинского района Оренбургской области и осуществляется за счет поступающих субсидий из областного бюджета, ассигнований местного бюджета, спонсоров и населения.</w:t>
      </w:r>
    </w:p>
    <w:p w:rsidR="00CA72E4" w:rsidRPr="00090598" w:rsidRDefault="00CA72E4" w:rsidP="0027506F">
      <w:pPr>
        <w:tabs>
          <w:tab w:val="left" w:pos="720"/>
        </w:tabs>
        <w:jc w:val="both"/>
      </w:pPr>
      <w:r>
        <w:tab/>
        <w:t>4</w:t>
      </w:r>
      <w:r w:rsidRPr="00090598">
        <w:t>. Контроль за исполнением настоящего постановления за собой.</w:t>
      </w:r>
    </w:p>
    <w:p w:rsidR="00CA72E4" w:rsidRPr="00090598" w:rsidRDefault="00CA72E4" w:rsidP="0027506F">
      <w:pPr>
        <w:pStyle w:val="1"/>
        <w:ind w:firstLine="708"/>
      </w:pPr>
      <w:r>
        <w:t>5</w:t>
      </w:r>
      <w:r w:rsidRPr="00090598">
        <w:t>. Постановление вступает в силу со дня его подписания.</w:t>
      </w:r>
    </w:p>
    <w:p w:rsidR="00CA72E4" w:rsidRPr="00090598" w:rsidRDefault="00CA72E4" w:rsidP="00E24DCC">
      <w:pPr>
        <w:jc w:val="center"/>
        <w:rPr>
          <w:b/>
        </w:rPr>
      </w:pPr>
    </w:p>
    <w:p w:rsidR="00CA72E4" w:rsidRDefault="00CA72E4" w:rsidP="00E24DCC">
      <w:pPr>
        <w:jc w:val="both"/>
      </w:pPr>
    </w:p>
    <w:p w:rsidR="00CA72E4" w:rsidRDefault="00CA72E4" w:rsidP="00E24DCC">
      <w:pPr>
        <w:jc w:val="both"/>
      </w:pPr>
    </w:p>
    <w:p w:rsidR="00CA72E4" w:rsidRPr="00090598" w:rsidRDefault="00CA72E4" w:rsidP="00E24DCC">
      <w:pPr>
        <w:jc w:val="both"/>
      </w:pPr>
      <w:r w:rsidRPr="00090598">
        <w:t xml:space="preserve">Глава муниципального образования                                              </w:t>
      </w:r>
      <w:r>
        <w:t>А.В. Лотарев</w:t>
      </w:r>
      <w:r w:rsidRPr="00090598">
        <w:t xml:space="preserve"> </w:t>
      </w:r>
    </w:p>
    <w:p w:rsidR="00CA72E4" w:rsidRDefault="00CA72E4" w:rsidP="00E24DCC">
      <w:pPr>
        <w:jc w:val="both"/>
        <w:rPr>
          <w:sz w:val="24"/>
          <w:szCs w:val="24"/>
        </w:rPr>
      </w:pPr>
    </w:p>
    <w:p w:rsidR="00CA72E4" w:rsidRDefault="00CA72E4" w:rsidP="00E24DCC">
      <w:pPr>
        <w:jc w:val="both"/>
        <w:rPr>
          <w:sz w:val="24"/>
          <w:szCs w:val="24"/>
        </w:rPr>
      </w:pPr>
    </w:p>
    <w:p w:rsidR="00CA72E4" w:rsidRDefault="00CA72E4" w:rsidP="00E24DCC">
      <w:pPr>
        <w:jc w:val="both"/>
        <w:rPr>
          <w:sz w:val="24"/>
          <w:szCs w:val="24"/>
        </w:rPr>
      </w:pPr>
    </w:p>
    <w:p w:rsidR="00CA72E4" w:rsidRDefault="00CA72E4" w:rsidP="00E24DCC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прокуратуре района, администрация района</w:t>
      </w:r>
    </w:p>
    <w:p w:rsidR="00CA72E4" w:rsidRDefault="00CA72E4" w:rsidP="00E24DCC"/>
    <w:p w:rsidR="00CA72E4" w:rsidRPr="00E24DCC" w:rsidRDefault="00CA72E4" w:rsidP="00E24DCC"/>
    <w:sectPr w:rsidR="00CA72E4" w:rsidRPr="00E24DCC" w:rsidSect="0084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403"/>
    <w:rsid w:val="00025CDA"/>
    <w:rsid w:val="00090598"/>
    <w:rsid w:val="000A1AEE"/>
    <w:rsid w:val="0013295D"/>
    <w:rsid w:val="001E7F4C"/>
    <w:rsid w:val="0020718B"/>
    <w:rsid w:val="0027506F"/>
    <w:rsid w:val="00320403"/>
    <w:rsid w:val="00383D59"/>
    <w:rsid w:val="004369EC"/>
    <w:rsid w:val="007D3783"/>
    <w:rsid w:val="007E0BA8"/>
    <w:rsid w:val="008416BA"/>
    <w:rsid w:val="00936549"/>
    <w:rsid w:val="009761BE"/>
    <w:rsid w:val="009B4281"/>
    <w:rsid w:val="00A34CD4"/>
    <w:rsid w:val="00B34725"/>
    <w:rsid w:val="00B81E5F"/>
    <w:rsid w:val="00BB0668"/>
    <w:rsid w:val="00CA72E4"/>
    <w:rsid w:val="00CB6839"/>
    <w:rsid w:val="00CD4097"/>
    <w:rsid w:val="00D06F4D"/>
    <w:rsid w:val="00E2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CC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40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40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24D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24DCC"/>
    <w:rPr>
      <w:rFonts w:ascii="Arial" w:hAnsi="Arial" w:cs="Arial"/>
      <w:lang w:val="ru-RU" w:eastAsia="ru-RU" w:bidi="ar-SA"/>
    </w:rPr>
  </w:style>
  <w:style w:type="paragraph" w:customStyle="1" w:styleId="1">
    <w:name w:val="Обычный + отступ 1"/>
    <w:aliases w:val="5 см"/>
    <w:basedOn w:val="Normal"/>
    <w:uiPriority w:val="99"/>
    <w:rsid w:val="00E24DCC"/>
    <w:pPr>
      <w:autoSpaceDE/>
      <w:autoSpaceDN/>
      <w:ind w:firstLine="851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255</Words>
  <Characters>1457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</cp:revision>
  <cp:lastPrinted>2021-01-21T09:40:00Z</cp:lastPrinted>
  <dcterms:created xsi:type="dcterms:W3CDTF">2014-08-05T08:07:00Z</dcterms:created>
  <dcterms:modified xsi:type="dcterms:W3CDTF">2021-01-21T09:40:00Z</dcterms:modified>
</cp:coreProperties>
</file>