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00173A" w:rsidTr="0057119E">
        <w:trPr>
          <w:trHeight w:val="2875"/>
        </w:trPr>
        <w:tc>
          <w:tcPr>
            <w:tcW w:w="4465" w:type="dxa"/>
          </w:tcPr>
          <w:p w:rsidR="0000173A" w:rsidRPr="00ED07FB" w:rsidRDefault="0000173A" w:rsidP="0057119E">
            <w:pPr>
              <w:jc w:val="center"/>
              <w:rPr>
                <w:b/>
                <w:bCs/>
                <w:sz w:val="28"/>
                <w:szCs w:val="28"/>
              </w:rPr>
            </w:pPr>
            <w:r w:rsidRPr="00ED07F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0173A" w:rsidRPr="00805ECD" w:rsidRDefault="0000173A" w:rsidP="0057119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0173A" w:rsidRPr="00805ECD" w:rsidRDefault="0000173A" w:rsidP="0057119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00173A" w:rsidRPr="00805ECD" w:rsidRDefault="0000173A" w:rsidP="0057119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00173A" w:rsidRPr="00805ECD" w:rsidRDefault="0000173A" w:rsidP="0057119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00173A" w:rsidRDefault="0000173A" w:rsidP="0057119E">
            <w:pPr>
              <w:pStyle w:val="1"/>
            </w:pPr>
          </w:p>
          <w:p w:rsidR="0000173A" w:rsidRPr="00383D59" w:rsidRDefault="0000173A" w:rsidP="0057119E">
            <w:pPr>
              <w:pStyle w:val="1"/>
              <w:rPr>
                <w:szCs w:val="28"/>
              </w:rPr>
            </w:pPr>
            <w:r w:rsidRPr="00383D59">
              <w:rPr>
                <w:szCs w:val="28"/>
              </w:rPr>
              <w:t>ПОСТАНОВЛЕНИЕ</w:t>
            </w:r>
          </w:p>
          <w:p w:rsidR="0000173A" w:rsidRPr="0013295D" w:rsidRDefault="0000173A" w:rsidP="0057119E">
            <w:pPr>
              <w:pStyle w:val="1"/>
              <w:jc w:val="left"/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t xml:space="preserve">      </w:t>
            </w:r>
            <w:r w:rsidRPr="0013295D">
              <w:rPr>
                <w:szCs w:val="28"/>
              </w:rPr>
              <w:t xml:space="preserve">  </w:t>
            </w:r>
            <w:r w:rsidR="00ED07FB">
              <w:rPr>
                <w:szCs w:val="28"/>
                <w:u w:val="single"/>
              </w:rPr>
              <w:t>20</w:t>
            </w:r>
            <w:r>
              <w:rPr>
                <w:szCs w:val="28"/>
                <w:u w:val="single"/>
              </w:rPr>
              <w:t>.07.</w:t>
            </w:r>
            <w:r w:rsidRPr="0013295D">
              <w:rPr>
                <w:szCs w:val="28"/>
                <w:u w:val="single"/>
              </w:rPr>
              <w:t>201</w:t>
            </w:r>
            <w:r>
              <w:rPr>
                <w:szCs w:val="28"/>
                <w:u w:val="single"/>
              </w:rPr>
              <w:t>6</w:t>
            </w:r>
            <w:r w:rsidRPr="0013295D">
              <w:rPr>
                <w:szCs w:val="28"/>
                <w:u w:val="single"/>
              </w:rPr>
              <w:t xml:space="preserve"> г.   </w:t>
            </w:r>
            <w:r w:rsidRPr="0013295D">
              <w:rPr>
                <w:szCs w:val="28"/>
              </w:rPr>
              <w:t xml:space="preserve">  №    </w:t>
            </w:r>
            <w:r w:rsidRPr="00936549">
              <w:rPr>
                <w:szCs w:val="28"/>
                <w:u w:val="single"/>
              </w:rPr>
              <w:t>_</w:t>
            </w:r>
            <w:r w:rsidR="00ED07FB">
              <w:rPr>
                <w:szCs w:val="28"/>
                <w:u w:val="single"/>
              </w:rPr>
              <w:t>50</w:t>
            </w:r>
            <w:r w:rsidRPr="00936549">
              <w:rPr>
                <w:szCs w:val="28"/>
                <w:u w:val="single"/>
              </w:rPr>
              <w:t>-п</w:t>
            </w:r>
          </w:p>
          <w:p w:rsidR="0000173A" w:rsidRDefault="0000173A" w:rsidP="0057119E">
            <w:pPr>
              <w:jc w:val="center"/>
            </w:pPr>
            <w:r>
              <w:t>пос.Калинин</w:t>
            </w:r>
          </w:p>
          <w:p w:rsidR="0000173A" w:rsidRDefault="00B616B8" w:rsidP="0057119E">
            <w:pPr>
              <w:ind w:firstLine="708"/>
            </w:pPr>
            <w:r>
              <w:rPr>
                <w:lang w:eastAsia="zh-CN" w:bidi="hi-IN"/>
              </w:rPr>
              <w:pict>
                <v:line id="_x0000_s1026" style="position:absolute;left:0;text-align:left;z-index:251656192" from=".8pt,9.95pt" to="18.8pt,9.95pt"/>
              </w:pict>
            </w:r>
            <w:r>
              <w:rPr>
                <w:lang w:eastAsia="zh-CN" w:bidi="hi-IN"/>
              </w:rPr>
              <w:pict>
                <v:line id="_x0000_s1027" style="position:absolute;left:0;text-align:left;z-index:251657216" from=".8pt,9.95pt" to=".8pt,27.95pt"/>
              </w:pict>
            </w:r>
          </w:p>
        </w:tc>
        <w:tc>
          <w:tcPr>
            <w:tcW w:w="5017" w:type="dxa"/>
          </w:tcPr>
          <w:p w:rsidR="0000173A" w:rsidRDefault="0000173A" w:rsidP="0057119E">
            <w:pPr>
              <w:ind w:right="356"/>
              <w:jc w:val="both"/>
            </w:pPr>
            <w:r>
              <w:t xml:space="preserve">     </w:t>
            </w:r>
          </w:p>
          <w:p w:rsidR="0000173A" w:rsidRDefault="0000173A" w:rsidP="0057119E">
            <w:pPr>
              <w:ind w:right="356"/>
              <w:jc w:val="both"/>
            </w:pPr>
          </w:p>
          <w:p w:rsidR="0000173A" w:rsidRDefault="0000173A" w:rsidP="0057119E">
            <w:pPr>
              <w:ind w:right="356"/>
              <w:jc w:val="both"/>
            </w:pPr>
          </w:p>
          <w:p w:rsidR="0000173A" w:rsidRDefault="0000173A" w:rsidP="0057119E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00173A" w:rsidRDefault="0000173A" w:rsidP="0057119E">
            <w:pPr>
              <w:ind w:right="356"/>
              <w:jc w:val="both"/>
            </w:pPr>
          </w:p>
          <w:p w:rsidR="0000173A" w:rsidRDefault="00B616B8" w:rsidP="0057119E">
            <w:pPr>
              <w:jc w:val="both"/>
            </w:pPr>
            <w:r>
              <w:rPr>
                <w:lang w:eastAsia="zh-CN" w:bidi="hi-IN"/>
              </w:rPr>
              <w:pict>
                <v:line id="_x0000_s1028" style="position:absolute;left:0;text-align:left;flip:x;z-index:251658240" from="87.55pt,79.25pt" to="105.55pt,79.25pt"/>
              </w:pict>
            </w:r>
            <w:r>
              <w:rPr>
                <w:lang w:eastAsia="zh-CN" w:bidi="hi-IN"/>
              </w:rPr>
              <w:pict>
                <v:line id="_x0000_s1029" style="position:absolute;left:0;text-align:left;z-index:251659264" from="105.55pt,79.25pt" to="105.55pt,97.25pt"/>
              </w:pict>
            </w:r>
          </w:p>
        </w:tc>
      </w:tr>
    </w:tbl>
    <w:p w:rsidR="009907C6" w:rsidRDefault="009907C6" w:rsidP="009907C6">
      <w:pPr>
        <w:pStyle w:val="FR1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 помещения для проведения предвыборной агитации посредством агитационных публичных мероприятий в форме собраний, предоставляемого </w:t>
      </w:r>
      <w:r>
        <w:rPr>
          <w:rFonts w:ascii="Times New Roman" w:hAnsi="Times New Roman"/>
          <w:bCs/>
          <w:iCs/>
          <w:sz w:val="28"/>
          <w:szCs w:val="28"/>
        </w:rPr>
        <w:t xml:space="preserve">зарегистрированным кандидатам </w:t>
      </w:r>
      <w:r>
        <w:rPr>
          <w:rFonts w:ascii="Times New Roman" w:hAnsi="Times New Roman"/>
          <w:sz w:val="28"/>
          <w:szCs w:val="28"/>
        </w:rPr>
        <w:t>при проведении выборов депутатов  Государственной Думы Федерального собрания Российской Федерации и депутатов Законодательного Собрания Оренбургской области</w:t>
      </w:r>
    </w:p>
    <w:p w:rsidR="0000173A" w:rsidRPr="006C4C95" w:rsidRDefault="0000173A" w:rsidP="00ED07FB">
      <w:pPr>
        <w:ind w:left="426" w:right="3685"/>
        <w:jc w:val="both"/>
        <w:rPr>
          <w:bCs/>
          <w:sz w:val="28"/>
          <w:szCs w:val="28"/>
          <w:lang w:eastAsia="ar-SA"/>
        </w:rPr>
      </w:pPr>
      <w:r>
        <w:rPr>
          <w:sz w:val="28"/>
        </w:rPr>
        <w:t xml:space="preserve">      </w:t>
      </w:r>
    </w:p>
    <w:p w:rsidR="009907C6" w:rsidRDefault="0000173A" w:rsidP="009907C6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</w:t>
      </w:r>
      <w:r w:rsidR="009907C6">
        <w:rPr>
          <w:sz w:val="28"/>
          <w:szCs w:val="28"/>
        </w:rPr>
        <w:t xml:space="preserve">      В соответствии со статьей  53 Федерального закона от 12.06.2002 N 67-ФЗ "Об основных гарантиях избирательных прав и права на участие в референдуме граждан Российской Федерации", статьями 62, 67 Федерального закона от 22.02.2014 N 20-ФЗ "О выборах депутатов Государственной Думы Федерального Собрания Российской Федерации", статьями 48, 53 Закона Оренбургской области от 16.11.2005 N 2711/469-III-ОЗ "О выборах депутатов Законодательного Собрания Оренбургской области", в целях обеспечения условий проведения предвыборной агитации  посредством агитационных публичных мероприятий при проведении выборов </w:t>
      </w:r>
      <w:r w:rsidR="009907C6">
        <w:rPr>
          <w:color w:val="000000"/>
          <w:spacing w:val="3"/>
          <w:sz w:val="28"/>
          <w:szCs w:val="28"/>
        </w:rPr>
        <w:t>депутатов</w:t>
      </w:r>
      <w:r w:rsidR="009907C6">
        <w:rPr>
          <w:sz w:val="28"/>
          <w:szCs w:val="28"/>
        </w:rPr>
        <w:t xml:space="preserve"> Государственной Думы Федерального собрания Российской Федерации и депутатов Законодательного Собрания Оренбургской области:</w:t>
      </w:r>
    </w:p>
    <w:p w:rsidR="009907C6" w:rsidRDefault="009907C6" w:rsidP="009907C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помещение сельского дома культуры в  п. Калинин (адрес: п. Калинин, ул. Центральная, д. 5) для проведения предвыборной агитации посредством агитационных публичных мероприятий в форме собраний, предоставляемое </w:t>
      </w:r>
      <w:r>
        <w:rPr>
          <w:bCs/>
          <w:iCs/>
          <w:sz w:val="28"/>
          <w:szCs w:val="28"/>
        </w:rPr>
        <w:t xml:space="preserve">зарегистрированным кандидатам </w:t>
      </w:r>
      <w:r>
        <w:rPr>
          <w:sz w:val="28"/>
          <w:szCs w:val="28"/>
        </w:rPr>
        <w:t xml:space="preserve">при проведении выборов </w:t>
      </w:r>
      <w:r>
        <w:rPr>
          <w:color w:val="000000"/>
          <w:spacing w:val="3"/>
          <w:sz w:val="28"/>
          <w:szCs w:val="28"/>
        </w:rPr>
        <w:t>депутатов</w:t>
      </w:r>
      <w:r>
        <w:rPr>
          <w:sz w:val="28"/>
          <w:szCs w:val="28"/>
        </w:rPr>
        <w:t xml:space="preserve"> Государственной Думы Федерального собрания Российской Федерации и депутатов Законодательного Собрания Оренбургской области.</w:t>
      </w:r>
    </w:p>
    <w:p w:rsidR="00D015D5" w:rsidRPr="00D015D5" w:rsidRDefault="00D015D5" w:rsidP="00D015D5">
      <w:pPr>
        <w:pStyle w:val="a3"/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  <w:rPr>
          <w:sz w:val="28"/>
          <w:szCs w:val="28"/>
        </w:rPr>
      </w:pPr>
      <w:r w:rsidRPr="00D015D5">
        <w:rPr>
          <w:sz w:val="28"/>
          <w:szCs w:val="28"/>
        </w:rPr>
        <w:t xml:space="preserve">Определить помещение сельского </w:t>
      </w:r>
      <w:r>
        <w:rPr>
          <w:sz w:val="28"/>
          <w:szCs w:val="28"/>
        </w:rPr>
        <w:t xml:space="preserve">клуба в с.Коммуна </w:t>
      </w:r>
      <w:r w:rsidRPr="00D015D5">
        <w:rPr>
          <w:sz w:val="28"/>
          <w:szCs w:val="28"/>
        </w:rPr>
        <w:t xml:space="preserve">(адрес: </w:t>
      </w:r>
      <w:r>
        <w:rPr>
          <w:sz w:val="28"/>
          <w:szCs w:val="28"/>
        </w:rPr>
        <w:t>с.Коммуна</w:t>
      </w:r>
      <w:r w:rsidRPr="00D015D5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Коммунаров</w:t>
      </w:r>
      <w:r w:rsidRPr="00D015D5">
        <w:rPr>
          <w:sz w:val="28"/>
          <w:szCs w:val="28"/>
        </w:rPr>
        <w:t xml:space="preserve">, д. 5) для проведения предвыборной агитации посредством агитационных публичных мероприятий в форме собраний, предоставляемое </w:t>
      </w:r>
      <w:r w:rsidRPr="00D015D5">
        <w:rPr>
          <w:bCs/>
          <w:iCs/>
          <w:sz w:val="28"/>
          <w:szCs w:val="28"/>
        </w:rPr>
        <w:t xml:space="preserve">зарегистрированным кандидатам </w:t>
      </w:r>
      <w:r w:rsidRPr="00D015D5">
        <w:rPr>
          <w:sz w:val="28"/>
          <w:szCs w:val="28"/>
        </w:rPr>
        <w:t xml:space="preserve">при проведении выборов </w:t>
      </w:r>
      <w:r w:rsidRPr="00D015D5">
        <w:rPr>
          <w:color w:val="000000"/>
          <w:spacing w:val="3"/>
          <w:sz w:val="28"/>
          <w:szCs w:val="28"/>
        </w:rPr>
        <w:t>депутатов</w:t>
      </w:r>
      <w:r w:rsidRPr="00D015D5">
        <w:rPr>
          <w:sz w:val="28"/>
          <w:szCs w:val="28"/>
        </w:rPr>
        <w:t xml:space="preserve"> Государственной Думы Федерального собрания Российской Федерации и депутатов Законодательного Собрания Оренбургской области.</w:t>
      </w:r>
    </w:p>
    <w:p w:rsidR="00D015D5" w:rsidRPr="00D015D5" w:rsidRDefault="00D015D5" w:rsidP="00D015D5">
      <w:pPr>
        <w:pStyle w:val="a3"/>
        <w:numPr>
          <w:ilvl w:val="0"/>
          <w:numId w:val="3"/>
        </w:numPr>
        <w:tabs>
          <w:tab w:val="clear" w:pos="502"/>
          <w:tab w:val="num" w:pos="284"/>
        </w:tabs>
        <w:ind w:left="0" w:firstLine="142"/>
        <w:jc w:val="both"/>
        <w:rPr>
          <w:sz w:val="28"/>
          <w:szCs w:val="28"/>
        </w:rPr>
      </w:pPr>
      <w:r w:rsidRPr="00D015D5">
        <w:rPr>
          <w:sz w:val="28"/>
          <w:szCs w:val="28"/>
        </w:rPr>
        <w:t xml:space="preserve">Определить помещение сельского </w:t>
      </w:r>
      <w:r>
        <w:rPr>
          <w:sz w:val="28"/>
          <w:szCs w:val="28"/>
        </w:rPr>
        <w:t>клуба в  с.Кандалинцево</w:t>
      </w:r>
      <w:r w:rsidRPr="00D015D5">
        <w:rPr>
          <w:sz w:val="28"/>
          <w:szCs w:val="28"/>
        </w:rPr>
        <w:t xml:space="preserve"> (адрес: </w:t>
      </w:r>
      <w:r>
        <w:rPr>
          <w:sz w:val="28"/>
          <w:szCs w:val="28"/>
        </w:rPr>
        <w:t>с.Кандалинцево</w:t>
      </w:r>
      <w:r w:rsidRPr="00D015D5">
        <w:rPr>
          <w:sz w:val="28"/>
          <w:szCs w:val="28"/>
        </w:rPr>
        <w:t xml:space="preserve">, ул. </w:t>
      </w:r>
      <w:r>
        <w:rPr>
          <w:sz w:val="28"/>
          <w:szCs w:val="28"/>
        </w:rPr>
        <w:t>Молодежная</w:t>
      </w:r>
      <w:r w:rsidRPr="00D015D5">
        <w:rPr>
          <w:sz w:val="28"/>
          <w:szCs w:val="28"/>
        </w:rPr>
        <w:t xml:space="preserve">, д. </w:t>
      </w:r>
      <w:r>
        <w:rPr>
          <w:sz w:val="28"/>
          <w:szCs w:val="28"/>
        </w:rPr>
        <w:t>10</w:t>
      </w:r>
      <w:r w:rsidRPr="00D015D5">
        <w:rPr>
          <w:sz w:val="28"/>
          <w:szCs w:val="28"/>
        </w:rPr>
        <w:t xml:space="preserve">) для проведения предвыборной агитации посредством агитационных публичных мероприятий в форме собраний, предоставляемое </w:t>
      </w:r>
      <w:r w:rsidRPr="00D015D5">
        <w:rPr>
          <w:bCs/>
          <w:iCs/>
          <w:sz w:val="28"/>
          <w:szCs w:val="28"/>
        </w:rPr>
        <w:t xml:space="preserve">зарегистрированным кандидатам </w:t>
      </w:r>
      <w:r w:rsidRPr="00D015D5">
        <w:rPr>
          <w:sz w:val="28"/>
          <w:szCs w:val="28"/>
        </w:rPr>
        <w:t xml:space="preserve">при проведении выборов </w:t>
      </w:r>
      <w:r w:rsidRPr="00D015D5">
        <w:rPr>
          <w:color w:val="000000"/>
          <w:spacing w:val="3"/>
          <w:sz w:val="28"/>
          <w:szCs w:val="28"/>
        </w:rPr>
        <w:lastRenderedPageBreak/>
        <w:t>депутатов</w:t>
      </w:r>
      <w:r w:rsidRPr="00D015D5">
        <w:rPr>
          <w:sz w:val="28"/>
          <w:szCs w:val="28"/>
        </w:rPr>
        <w:t xml:space="preserve"> Государственной Думы Федерального собрания Российской Федерации и депутатов Законодательного Собрания Оренбургской области.</w:t>
      </w:r>
    </w:p>
    <w:p w:rsidR="00D015D5" w:rsidRPr="00D015D5" w:rsidRDefault="00D015D5" w:rsidP="00D015D5">
      <w:pPr>
        <w:pStyle w:val="a3"/>
        <w:numPr>
          <w:ilvl w:val="0"/>
          <w:numId w:val="3"/>
        </w:numPr>
        <w:tabs>
          <w:tab w:val="clear" w:pos="502"/>
          <w:tab w:val="num" w:pos="142"/>
        </w:tabs>
        <w:ind w:left="0" w:firstLine="142"/>
        <w:jc w:val="both"/>
        <w:rPr>
          <w:sz w:val="28"/>
          <w:szCs w:val="28"/>
        </w:rPr>
      </w:pPr>
      <w:r w:rsidRPr="00D015D5">
        <w:rPr>
          <w:sz w:val="28"/>
          <w:szCs w:val="28"/>
        </w:rPr>
        <w:t xml:space="preserve">Определить помещение </w:t>
      </w:r>
      <w:r>
        <w:rPr>
          <w:sz w:val="28"/>
          <w:szCs w:val="28"/>
        </w:rPr>
        <w:t xml:space="preserve"> МБОУ Прокуроновская ООШ</w:t>
      </w:r>
      <w:r w:rsidRPr="00D015D5">
        <w:rPr>
          <w:sz w:val="28"/>
          <w:szCs w:val="28"/>
        </w:rPr>
        <w:t xml:space="preserve"> в  </w:t>
      </w:r>
      <w:r>
        <w:rPr>
          <w:sz w:val="28"/>
          <w:szCs w:val="28"/>
        </w:rPr>
        <w:t>с.Прокуроновка</w:t>
      </w:r>
      <w:r w:rsidRPr="00D015D5">
        <w:rPr>
          <w:sz w:val="28"/>
          <w:szCs w:val="28"/>
        </w:rPr>
        <w:t xml:space="preserve"> (адрес: </w:t>
      </w:r>
      <w:r>
        <w:rPr>
          <w:sz w:val="28"/>
          <w:szCs w:val="28"/>
        </w:rPr>
        <w:t>с.Прокуроновка</w:t>
      </w:r>
      <w:r w:rsidRPr="00D015D5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 w:rsidRPr="00D015D5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Pr="00D015D5">
        <w:rPr>
          <w:sz w:val="28"/>
          <w:szCs w:val="28"/>
        </w:rPr>
        <w:t xml:space="preserve">) для проведения предвыборной агитации посредством агитационных публичных мероприятий в форме собраний, предоставляемое </w:t>
      </w:r>
      <w:r w:rsidRPr="00D015D5">
        <w:rPr>
          <w:bCs/>
          <w:iCs/>
          <w:sz w:val="28"/>
          <w:szCs w:val="28"/>
        </w:rPr>
        <w:t xml:space="preserve">зарегистрированным кандидатам </w:t>
      </w:r>
      <w:r w:rsidRPr="00D015D5">
        <w:rPr>
          <w:sz w:val="28"/>
          <w:szCs w:val="28"/>
        </w:rPr>
        <w:t xml:space="preserve">при проведении выборов </w:t>
      </w:r>
      <w:r w:rsidRPr="00D015D5">
        <w:rPr>
          <w:color w:val="000000"/>
          <w:spacing w:val="3"/>
          <w:sz w:val="28"/>
          <w:szCs w:val="28"/>
        </w:rPr>
        <w:t>депутатов</w:t>
      </w:r>
      <w:r w:rsidRPr="00D015D5">
        <w:rPr>
          <w:sz w:val="28"/>
          <w:szCs w:val="28"/>
        </w:rPr>
        <w:t xml:space="preserve"> Государственной Думы Федерального собрания Российской Федерации и депутатов Законодательного Собрания Оренбургской области.</w:t>
      </w:r>
    </w:p>
    <w:p w:rsidR="009907C6" w:rsidRDefault="009907C6" w:rsidP="009907C6">
      <w:pPr>
        <w:numPr>
          <w:ilvl w:val="0"/>
          <w:numId w:val="3"/>
        </w:numPr>
        <w:tabs>
          <w:tab w:val="clear" w:pos="502"/>
          <w:tab w:val="num" w:pos="360"/>
          <w:tab w:val="left" w:pos="709"/>
        </w:tabs>
        <w:autoSpaceDN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обнародования и подлежит размещению на официальном сайте администрации Ташлинского района в сети Интернет. </w:t>
      </w:r>
    </w:p>
    <w:p w:rsidR="009907C6" w:rsidRDefault="009907C6" w:rsidP="009907C6">
      <w:pPr>
        <w:numPr>
          <w:ilvl w:val="0"/>
          <w:numId w:val="3"/>
        </w:numPr>
        <w:tabs>
          <w:tab w:val="clear" w:pos="502"/>
          <w:tab w:val="num" w:pos="360"/>
          <w:tab w:val="left" w:pos="709"/>
        </w:tabs>
        <w:autoSpaceDN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 исполнением настоящего постановления оставляю за собой.</w:t>
      </w:r>
    </w:p>
    <w:p w:rsidR="009907C6" w:rsidRDefault="009907C6" w:rsidP="009907C6">
      <w:pPr>
        <w:jc w:val="both"/>
        <w:rPr>
          <w:sz w:val="28"/>
          <w:szCs w:val="28"/>
        </w:rPr>
      </w:pPr>
    </w:p>
    <w:p w:rsidR="0000173A" w:rsidRDefault="00ED07FB" w:rsidP="0000173A">
      <w:pPr>
        <w:jc w:val="both"/>
        <w:rPr>
          <w:sz w:val="28"/>
          <w:szCs w:val="28"/>
        </w:rPr>
      </w:pPr>
      <w:r w:rsidRPr="00ED07F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ED07FB">
        <w:rPr>
          <w:sz w:val="28"/>
          <w:szCs w:val="28"/>
        </w:rPr>
        <w:t xml:space="preserve">администрации                                                    </w:t>
      </w:r>
      <w:r>
        <w:rPr>
          <w:sz w:val="28"/>
          <w:szCs w:val="28"/>
        </w:rPr>
        <w:t xml:space="preserve">      </w:t>
      </w:r>
      <w:r w:rsidRPr="00ED07FB">
        <w:rPr>
          <w:sz w:val="28"/>
          <w:szCs w:val="28"/>
        </w:rPr>
        <w:t>Ю.Н.Малашин</w:t>
      </w:r>
    </w:p>
    <w:p w:rsidR="00D015D5" w:rsidRPr="00805ECD" w:rsidRDefault="00D015D5" w:rsidP="0000173A">
      <w:pPr>
        <w:jc w:val="both"/>
        <w:rPr>
          <w:sz w:val="28"/>
          <w:szCs w:val="28"/>
        </w:rPr>
      </w:pPr>
    </w:p>
    <w:p w:rsidR="009907C6" w:rsidRDefault="009907C6" w:rsidP="0000173A">
      <w:pPr>
        <w:jc w:val="both"/>
        <w:rPr>
          <w:sz w:val="28"/>
          <w:szCs w:val="28"/>
        </w:rPr>
      </w:pPr>
    </w:p>
    <w:p w:rsidR="00ED07FB" w:rsidRPr="00ED07FB" w:rsidRDefault="0000173A" w:rsidP="0000173A">
      <w:pPr>
        <w:jc w:val="both"/>
        <w:rPr>
          <w:sz w:val="24"/>
          <w:szCs w:val="24"/>
        </w:rPr>
      </w:pPr>
      <w:r w:rsidRPr="00805ECD">
        <w:rPr>
          <w:sz w:val="28"/>
          <w:szCs w:val="28"/>
        </w:rPr>
        <w:t xml:space="preserve">Разослано: </w:t>
      </w:r>
      <w:r w:rsidR="00ED07FB" w:rsidRPr="00ED07FB">
        <w:rPr>
          <w:sz w:val="24"/>
          <w:szCs w:val="24"/>
        </w:rPr>
        <w:t>администрации района, прокурору района, председателю избирательной комиссии И.И. Черемисину</w:t>
      </w:r>
    </w:p>
    <w:p w:rsidR="00ED07FB" w:rsidRDefault="00ED07FB" w:rsidP="0000173A">
      <w:pPr>
        <w:jc w:val="both"/>
        <w:rPr>
          <w:sz w:val="28"/>
          <w:szCs w:val="28"/>
        </w:rPr>
      </w:pPr>
    </w:p>
    <w:p w:rsidR="00ED07FB" w:rsidRDefault="00ED07FB" w:rsidP="0000173A">
      <w:pPr>
        <w:jc w:val="both"/>
        <w:rPr>
          <w:sz w:val="28"/>
          <w:szCs w:val="28"/>
        </w:rPr>
      </w:pPr>
    </w:p>
    <w:p w:rsidR="00ED07FB" w:rsidRDefault="00ED07FB" w:rsidP="0000173A">
      <w:pPr>
        <w:jc w:val="both"/>
        <w:rPr>
          <w:sz w:val="28"/>
          <w:szCs w:val="28"/>
        </w:rPr>
      </w:pPr>
    </w:p>
    <w:sectPr w:rsidR="00ED07FB" w:rsidSect="00D015D5">
      <w:headerReference w:type="even" r:id="rId7"/>
      <w:headerReference w:type="default" r:id="rId8"/>
      <w:pgSz w:w="11906" w:h="16838"/>
      <w:pgMar w:top="851" w:right="567" w:bottom="709" w:left="1560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A71" w:rsidRDefault="00084A71" w:rsidP="00084A71">
      <w:r>
        <w:separator/>
      </w:r>
    </w:p>
  </w:endnote>
  <w:endnote w:type="continuationSeparator" w:id="0">
    <w:p w:rsidR="00084A71" w:rsidRDefault="00084A71" w:rsidP="0008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A71" w:rsidRDefault="00084A71" w:rsidP="00084A71">
      <w:r>
        <w:separator/>
      </w:r>
    </w:p>
  </w:footnote>
  <w:footnote w:type="continuationSeparator" w:id="0">
    <w:p w:rsidR="00084A71" w:rsidRDefault="00084A71" w:rsidP="00084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6" w:rsidRDefault="00B616B8" w:rsidP="008922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17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6A26" w:rsidRDefault="00AC53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6" w:rsidRDefault="00B616B8" w:rsidP="008835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17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5325">
      <w:rPr>
        <w:rStyle w:val="a6"/>
        <w:noProof/>
      </w:rPr>
      <w:t>2</w:t>
    </w:r>
    <w:r>
      <w:rPr>
        <w:rStyle w:val="a6"/>
      </w:rPr>
      <w:fldChar w:fldCharType="end"/>
    </w:r>
  </w:p>
  <w:p w:rsidR="008F6A26" w:rsidRDefault="0000173A">
    <w:pPr>
      <w:pStyle w:val="a4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7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43030602"/>
    <w:multiLevelType w:val="hybridMultilevel"/>
    <w:tmpl w:val="0714F0CA"/>
    <w:lvl w:ilvl="0" w:tplc="8C96FA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466670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3A"/>
    <w:rsid w:val="0000173A"/>
    <w:rsid w:val="0000397D"/>
    <w:rsid w:val="00084A71"/>
    <w:rsid w:val="002E2EE4"/>
    <w:rsid w:val="00491314"/>
    <w:rsid w:val="004F0659"/>
    <w:rsid w:val="0058144C"/>
    <w:rsid w:val="00586D61"/>
    <w:rsid w:val="005B1D43"/>
    <w:rsid w:val="00627007"/>
    <w:rsid w:val="0063551D"/>
    <w:rsid w:val="006F2A3E"/>
    <w:rsid w:val="007A1873"/>
    <w:rsid w:val="007C5CEA"/>
    <w:rsid w:val="009176D5"/>
    <w:rsid w:val="009907C6"/>
    <w:rsid w:val="00AC5325"/>
    <w:rsid w:val="00AF0FAA"/>
    <w:rsid w:val="00B616B8"/>
    <w:rsid w:val="00C07943"/>
    <w:rsid w:val="00D015D5"/>
    <w:rsid w:val="00DB09E1"/>
    <w:rsid w:val="00E428F6"/>
    <w:rsid w:val="00E572B3"/>
    <w:rsid w:val="00ED07FB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173A"/>
    <w:pPr>
      <w:keepNext/>
      <w:ind w:left="-108" w:right="-108"/>
      <w:jc w:val="center"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1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0017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17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0173A"/>
  </w:style>
  <w:style w:type="paragraph" w:styleId="a7">
    <w:name w:val="No Spacing"/>
    <w:basedOn w:val="a"/>
    <w:uiPriority w:val="1"/>
    <w:qFormat/>
    <w:rsid w:val="00ED07FB"/>
    <w:rPr>
      <w:sz w:val="24"/>
      <w:szCs w:val="24"/>
    </w:rPr>
  </w:style>
  <w:style w:type="paragraph" w:customStyle="1" w:styleId="FR1">
    <w:name w:val="FR1"/>
    <w:rsid w:val="009907C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2016-07-20T11:11:00Z</cp:lastPrinted>
  <dcterms:created xsi:type="dcterms:W3CDTF">2016-07-20T05:27:00Z</dcterms:created>
  <dcterms:modified xsi:type="dcterms:W3CDTF">2016-07-20T11:12:00Z</dcterms:modified>
</cp:coreProperties>
</file>