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5C0261" w:rsidTr="00B31F52">
        <w:trPr>
          <w:trHeight w:val="2875"/>
        </w:trPr>
        <w:tc>
          <w:tcPr>
            <w:tcW w:w="4323" w:type="dxa"/>
          </w:tcPr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C0261" w:rsidRDefault="005C026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C0261" w:rsidRDefault="005C0261">
            <w:pPr>
              <w:pStyle w:val="1"/>
              <w:rPr>
                <w:rFonts w:eastAsiaTheme="minorEastAsia"/>
                <w:sz w:val="28"/>
              </w:rPr>
            </w:pPr>
          </w:p>
          <w:p w:rsidR="005C0261" w:rsidRPr="00383D59" w:rsidRDefault="005C0261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DF57F8" w:rsidRDefault="005C0261" w:rsidP="00DF57F8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DF57F8">
              <w:rPr>
                <w:rFonts w:eastAsiaTheme="minorEastAsia"/>
                <w:b w:val="0"/>
                <w:sz w:val="28"/>
                <w:szCs w:val="28"/>
                <w:u w:val="single"/>
              </w:rPr>
              <w:t>11.11.2015</w:t>
            </w:r>
            <w:r w:rsidR="00DF57F8">
              <w:rPr>
                <w:rFonts w:eastAsiaTheme="minorEastAsia"/>
                <w:b w:val="0"/>
                <w:sz w:val="28"/>
                <w:szCs w:val="28"/>
              </w:rPr>
              <w:t xml:space="preserve">    №      </w:t>
            </w:r>
            <w:r w:rsidR="00DF57F8"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 89-п</w:t>
            </w:r>
          </w:p>
          <w:p w:rsidR="005C0261" w:rsidRDefault="005C0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5C0261" w:rsidRDefault="00C42075">
            <w:pPr>
              <w:ind w:firstLine="708"/>
              <w:rPr>
                <w:sz w:val="28"/>
              </w:rPr>
            </w:pPr>
            <w:r w:rsidRPr="00C42075">
              <w:pict>
                <v:line id="_x0000_s1026" style="position:absolute;left:0;text-align:left;z-index:251656192" from="-8.5pt,9.95pt" to="-8.5pt,27.95pt"/>
              </w:pict>
            </w:r>
            <w:r w:rsidRPr="00C42075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4961" w:type="dxa"/>
          </w:tcPr>
          <w:p w:rsidR="005C0261" w:rsidRDefault="005C0261" w:rsidP="008D50DE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8D50DE">
              <w:rPr>
                <w:sz w:val="28"/>
              </w:rPr>
              <w:tab/>
            </w: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5C0261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5C0261" w:rsidRDefault="005C0261">
            <w:pPr>
              <w:ind w:right="356"/>
              <w:jc w:val="both"/>
              <w:rPr>
                <w:sz w:val="28"/>
              </w:rPr>
            </w:pPr>
          </w:p>
          <w:p w:rsidR="005C0261" w:rsidRDefault="00C42075">
            <w:pPr>
              <w:jc w:val="both"/>
              <w:rPr>
                <w:sz w:val="28"/>
              </w:rPr>
            </w:pPr>
            <w:r w:rsidRPr="00C42075">
              <w:pict>
                <v:line id="_x0000_s1029" style="position:absolute;left:0;text-align:left;flip:x;z-index:251659264" from="103.05pt,74.8pt" to="121.05pt,74.8pt"/>
              </w:pict>
            </w:r>
            <w:r w:rsidRPr="00C42075">
              <w:pict>
                <v:line id="_x0000_s1028" style="position:absolute;left:0;text-align:left;z-index:251658240" from="121.05pt,74.8pt" to="121.05pt,92.8pt"/>
              </w:pict>
            </w:r>
          </w:p>
        </w:tc>
      </w:tr>
    </w:tbl>
    <w:p w:rsidR="003B6E5C" w:rsidRDefault="003B6E5C" w:rsidP="00DC6F85">
      <w:pPr>
        <w:tabs>
          <w:tab w:val="left" w:pos="930"/>
        </w:tabs>
        <w:ind w:right="26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51EF">
        <w:rPr>
          <w:sz w:val="28"/>
          <w:szCs w:val="28"/>
        </w:rPr>
        <w:t>Об утверждении Порядка участия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граждан (физических лиц), в том числе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представителей организаций (юридических лиц), общественных, государственных органов и органов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местного самоуправления муниципальных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образований в заседаниях координационных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>и совещательных органов, образованных</w:t>
      </w:r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 xml:space="preserve"> органом местного самоуправления муниципального образования </w:t>
      </w:r>
      <w:r w:rsidR="00DC6F85">
        <w:rPr>
          <w:sz w:val="28"/>
          <w:szCs w:val="28"/>
        </w:rPr>
        <w:t xml:space="preserve">Калининский </w:t>
      </w:r>
      <w:r w:rsidRPr="002451EF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»</w:t>
      </w:r>
      <w:r w:rsidR="00791F95">
        <w:rPr>
          <w:sz w:val="28"/>
          <w:szCs w:val="28"/>
        </w:rPr>
        <w:t xml:space="preserve">  </w:t>
      </w:r>
    </w:p>
    <w:p w:rsidR="003B6E5C" w:rsidRDefault="003B6E5C" w:rsidP="003B6E5C">
      <w:pPr>
        <w:ind w:right="2834"/>
        <w:contextualSpacing/>
        <w:jc w:val="both"/>
        <w:rPr>
          <w:sz w:val="28"/>
          <w:szCs w:val="28"/>
        </w:rPr>
      </w:pPr>
    </w:p>
    <w:p w:rsidR="008D50DE" w:rsidRDefault="00791F95" w:rsidP="003B6E5C">
      <w:pPr>
        <w:ind w:right="28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B6E5C" w:rsidRPr="002451EF" w:rsidRDefault="003B6E5C" w:rsidP="003B6E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451EF">
        <w:rPr>
          <w:sz w:val="28"/>
          <w:szCs w:val="28"/>
        </w:rPr>
        <w:t>В целях реализации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самоуправления»:</w:t>
      </w:r>
    </w:p>
    <w:p w:rsidR="003B6E5C" w:rsidRPr="002451EF" w:rsidRDefault="003B6E5C" w:rsidP="00DC6F85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51EF">
        <w:rPr>
          <w:sz w:val="28"/>
          <w:szCs w:val="28"/>
        </w:rPr>
        <w:t xml:space="preserve">1. Утвердить прилагаемый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муниципального образования </w:t>
      </w:r>
      <w:r w:rsidR="00DC6F85">
        <w:rPr>
          <w:sz w:val="28"/>
          <w:szCs w:val="28"/>
        </w:rPr>
        <w:t xml:space="preserve">Калининский </w:t>
      </w:r>
      <w:r w:rsidRPr="002451EF">
        <w:rPr>
          <w:sz w:val="28"/>
          <w:szCs w:val="28"/>
        </w:rPr>
        <w:t xml:space="preserve"> сельсовет Ташлинского района Оренбургской области.</w:t>
      </w:r>
    </w:p>
    <w:p w:rsidR="003B6E5C" w:rsidRDefault="003B6E5C" w:rsidP="00DC6F85">
      <w:pPr>
        <w:tabs>
          <w:tab w:val="left" w:pos="930"/>
        </w:tabs>
        <w:jc w:val="both"/>
        <w:rPr>
          <w:sz w:val="28"/>
        </w:rPr>
      </w:pPr>
      <w:r w:rsidRPr="002451E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 w:rsidRPr="002451EF">
        <w:rPr>
          <w:sz w:val="28"/>
          <w:szCs w:val="28"/>
        </w:rPr>
        <w:t xml:space="preserve">2. Постановление вступает в силу со дня подписания и подлежит размещению на официальном сайте администрации </w:t>
      </w:r>
      <w:r>
        <w:rPr>
          <w:sz w:val="28"/>
          <w:szCs w:val="28"/>
        </w:rPr>
        <w:t>муниципального образования</w:t>
      </w:r>
      <w:r w:rsidRPr="002451EF">
        <w:rPr>
          <w:sz w:val="28"/>
          <w:szCs w:val="28"/>
        </w:rPr>
        <w:t xml:space="preserve"> </w:t>
      </w:r>
      <w:r w:rsidR="00DC6F85">
        <w:rPr>
          <w:sz w:val="28"/>
          <w:szCs w:val="28"/>
        </w:rPr>
        <w:t xml:space="preserve">Калининский </w:t>
      </w:r>
      <w:r w:rsidRPr="002451EF">
        <w:rPr>
          <w:sz w:val="28"/>
          <w:szCs w:val="28"/>
        </w:rPr>
        <w:t xml:space="preserve"> сельсовет Ташлинского района Оренбургской области </w:t>
      </w:r>
      <w:r w:rsidR="00B445AA">
        <w:rPr>
          <w:sz w:val="28"/>
          <w:szCs w:val="28"/>
        </w:rPr>
        <w:t>–</w:t>
      </w:r>
      <w:r w:rsidRPr="002451EF">
        <w:rPr>
          <w:sz w:val="28"/>
          <w:szCs w:val="28"/>
        </w:rPr>
        <w:t xml:space="preserve"> </w:t>
      </w:r>
      <w:r w:rsidR="00B445AA">
        <w:rPr>
          <w:sz w:val="28"/>
          <w:szCs w:val="28"/>
          <w:lang w:val="en-US"/>
        </w:rPr>
        <w:t>www</w:t>
      </w:r>
      <w:r w:rsidR="00B445AA" w:rsidRPr="00B445AA">
        <w:rPr>
          <w:sz w:val="28"/>
          <w:szCs w:val="28"/>
        </w:rPr>
        <w:t>.</w:t>
      </w:r>
      <w:r w:rsidR="00B445AA">
        <w:rPr>
          <w:sz w:val="28"/>
          <w:szCs w:val="28"/>
          <w:lang w:val="en-US"/>
        </w:rPr>
        <w:t>tl</w:t>
      </w:r>
      <w:r w:rsidR="00B445AA" w:rsidRPr="00B445AA">
        <w:rPr>
          <w:sz w:val="28"/>
          <w:szCs w:val="28"/>
        </w:rPr>
        <w:t>.</w:t>
      </w:r>
      <w:r w:rsidR="00B445AA">
        <w:rPr>
          <w:sz w:val="28"/>
          <w:szCs w:val="28"/>
          <w:lang w:val="en-US"/>
        </w:rPr>
        <w:t>orb</w:t>
      </w:r>
      <w:r w:rsidR="00B445AA" w:rsidRPr="00B445AA">
        <w:rPr>
          <w:sz w:val="28"/>
          <w:szCs w:val="28"/>
        </w:rPr>
        <w:t>.</w:t>
      </w:r>
      <w:r w:rsidR="00B445AA">
        <w:rPr>
          <w:sz w:val="28"/>
          <w:szCs w:val="28"/>
          <w:lang w:val="en-US"/>
        </w:rPr>
        <w:t>ru</w:t>
      </w:r>
    </w:p>
    <w:p w:rsidR="003B6E5C" w:rsidRPr="002451EF" w:rsidRDefault="003B6E5C" w:rsidP="003B6E5C">
      <w:pPr>
        <w:ind w:right="-2"/>
        <w:contextualSpacing/>
        <w:jc w:val="both"/>
        <w:rPr>
          <w:sz w:val="28"/>
        </w:rPr>
      </w:pPr>
      <w:r>
        <w:rPr>
          <w:sz w:val="28"/>
        </w:rPr>
        <w:t xml:space="preserve">            3</w:t>
      </w:r>
      <w:r w:rsidRPr="002451EF">
        <w:rPr>
          <w:sz w:val="28"/>
        </w:rPr>
        <w:t>. Контроль за исполнением настоящего постановления оставляю за собой.</w:t>
      </w:r>
    </w:p>
    <w:p w:rsidR="003B6E5C" w:rsidRPr="002451EF" w:rsidRDefault="003B6E5C" w:rsidP="003B6E5C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E5C" w:rsidRPr="002451EF" w:rsidRDefault="003B6E5C" w:rsidP="003B6E5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E5C" w:rsidRPr="002451EF" w:rsidRDefault="003B6E5C" w:rsidP="003B6E5C">
      <w:pPr>
        <w:contextualSpacing/>
        <w:rPr>
          <w:sz w:val="28"/>
          <w:szCs w:val="28"/>
        </w:rPr>
      </w:pPr>
      <w:r w:rsidRPr="002451EF">
        <w:rPr>
          <w:sz w:val="28"/>
          <w:szCs w:val="28"/>
        </w:rPr>
        <w:t xml:space="preserve">Глава муниципального образования                                   </w:t>
      </w:r>
      <w:r>
        <w:rPr>
          <w:sz w:val="28"/>
          <w:szCs w:val="28"/>
        </w:rPr>
        <w:t xml:space="preserve">      </w:t>
      </w:r>
      <w:r w:rsidRPr="002451EF">
        <w:rPr>
          <w:sz w:val="28"/>
          <w:szCs w:val="28"/>
        </w:rPr>
        <w:t xml:space="preserve">  </w:t>
      </w:r>
      <w:r>
        <w:rPr>
          <w:sz w:val="28"/>
          <w:szCs w:val="28"/>
        </w:rPr>
        <w:t>Ю.Н.Малашин</w:t>
      </w:r>
    </w:p>
    <w:p w:rsid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3B6E5C" w:rsidRPr="002451EF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2451EF">
        <w:rPr>
          <w:sz w:val="28"/>
          <w:szCs w:val="28"/>
        </w:rPr>
        <w:t>Разослано: администрации района, прокурору района.</w:t>
      </w:r>
    </w:p>
    <w:p w:rsidR="003B6E5C" w:rsidRPr="002451EF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p w:rsidR="00DC6F85" w:rsidRDefault="00DC6F85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lastRenderedPageBreak/>
        <w:t xml:space="preserve">Приложение 1 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C5202C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главы администрации</w:t>
      </w:r>
    </w:p>
    <w:p w:rsidR="005C0261" w:rsidRPr="00523941" w:rsidRDefault="00C5202C" w:rsidP="005C0261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5C0261" w:rsidRPr="00523941">
        <w:rPr>
          <w:sz w:val="28"/>
          <w:szCs w:val="28"/>
        </w:rPr>
        <w:t xml:space="preserve"> 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DF57F8" w:rsidRDefault="005C0261" w:rsidP="00DF57F8">
      <w:pPr>
        <w:pStyle w:val="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DF57F8">
        <w:rPr>
          <w:b w:val="0"/>
          <w:sz w:val="28"/>
          <w:szCs w:val="28"/>
        </w:rPr>
        <w:t>от</w:t>
      </w:r>
      <w:r w:rsidRPr="00523941">
        <w:rPr>
          <w:sz w:val="28"/>
          <w:szCs w:val="28"/>
        </w:rPr>
        <w:t xml:space="preserve"> </w:t>
      </w:r>
      <w:r w:rsidR="00DF57F8">
        <w:rPr>
          <w:rFonts w:eastAsiaTheme="minorEastAsia"/>
          <w:b w:val="0"/>
          <w:sz w:val="28"/>
          <w:szCs w:val="28"/>
          <w:u w:val="single"/>
        </w:rPr>
        <w:t>11.11.2015</w:t>
      </w:r>
      <w:r w:rsidR="00DF57F8">
        <w:rPr>
          <w:rFonts w:eastAsiaTheme="minorEastAsia"/>
          <w:b w:val="0"/>
          <w:sz w:val="28"/>
          <w:szCs w:val="28"/>
        </w:rPr>
        <w:t xml:space="preserve">    №      </w:t>
      </w:r>
      <w:r w:rsidR="00DF57F8">
        <w:rPr>
          <w:rFonts w:eastAsiaTheme="minorEastAsia"/>
          <w:b w:val="0"/>
          <w:sz w:val="28"/>
          <w:szCs w:val="28"/>
          <w:u w:val="single"/>
        </w:rPr>
        <w:t xml:space="preserve"> 89-п</w:t>
      </w:r>
    </w:p>
    <w:p w:rsidR="005C0261" w:rsidRPr="00523941" w:rsidRDefault="005C0261" w:rsidP="005C0261">
      <w:pPr>
        <w:tabs>
          <w:tab w:val="left" w:pos="2160"/>
        </w:tabs>
        <w:jc w:val="right"/>
        <w:rPr>
          <w:sz w:val="28"/>
          <w:szCs w:val="28"/>
        </w:rPr>
      </w:pPr>
    </w:p>
    <w:p w:rsidR="00394350" w:rsidRDefault="00394350" w:rsidP="005C0261"/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center"/>
        <w:rPr>
          <w:b/>
          <w:color w:val="000000"/>
          <w:sz w:val="28"/>
          <w:szCs w:val="28"/>
        </w:rPr>
      </w:pPr>
      <w:r w:rsidRPr="003B6E5C">
        <w:rPr>
          <w:b/>
          <w:color w:val="000000"/>
          <w:sz w:val="28"/>
          <w:szCs w:val="28"/>
        </w:rPr>
        <w:t>Порядок</w:t>
      </w:r>
    </w:p>
    <w:p w:rsidR="00DC6F85" w:rsidRPr="00DC6F85" w:rsidRDefault="003B6E5C" w:rsidP="00DC6F85">
      <w:pPr>
        <w:tabs>
          <w:tab w:val="left" w:pos="930"/>
        </w:tabs>
        <w:jc w:val="both"/>
        <w:rPr>
          <w:b/>
          <w:sz w:val="28"/>
          <w:szCs w:val="28"/>
        </w:rPr>
      </w:pPr>
      <w:r w:rsidRPr="003B6E5C">
        <w:rPr>
          <w:b/>
          <w:sz w:val="28"/>
          <w:szCs w:val="28"/>
        </w:rPr>
        <w:t>участия граждан (физических лиц),</w:t>
      </w:r>
      <w:r w:rsidRPr="003B6E5C">
        <w:rPr>
          <w:sz w:val="28"/>
          <w:szCs w:val="28"/>
        </w:rPr>
        <w:t xml:space="preserve"> </w:t>
      </w:r>
      <w:r w:rsidRPr="003B6E5C">
        <w:rPr>
          <w:b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муниципального образования </w:t>
      </w:r>
      <w:r w:rsidR="00DC6F85" w:rsidRPr="00DC6F85">
        <w:rPr>
          <w:b/>
          <w:sz w:val="28"/>
          <w:szCs w:val="28"/>
        </w:rPr>
        <w:t>Калининский</w:t>
      </w:r>
    </w:p>
    <w:p w:rsidR="003B6E5C" w:rsidRPr="003B6E5C" w:rsidRDefault="003B6E5C" w:rsidP="00DC6F85">
      <w:pPr>
        <w:tabs>
          <w:tab w:val="left" w:pos="180"/>
        </w:tabs>
        <w:contextualSpacing/>
        <w:jc w:val="center"/>
        <w:rPr>
          <w:b/>
          <w:sz w:val="28"/>
          <w:szCs w:val="28"/>
        </w:rPr>
      </w:pPr>
      <w:r w:rsidRPr="003B6E5C">
        <w:rPr>
          <w:b/>
          <w:sz w:val="28"/>
          <w:szCs w:val="28"/>
        </w:rPr>
        <w:t xml:space="preserve"> сельсовет Ташлинского района Оренбургской области.</w:t>
      </w:r>
    </w:p>
    <w:p w:rsidR="003B6E5C" w:rsidRDefault="003B6E5C" w:rsidP="003B6E5C">
      <w:pPr>
        <w:jc w:val="center"/>
        <w:rPr>
          <w:sz w:val="28"/>
          <w:szCs w:val="28"/>
        </w:rPr>
      </w:pPr>
    </w:p>
    <w:p w:rsidR="003B6E5C" w:rsidRPr="003B6E5C" w:rsidRDefault="003B6E5C" w:rsidP="003B6E5C">
      <w:pPr>
        <w:jc w:val="both"/>
        <w:rPr>
          <w:sz w:val="28"/>
          <w:szCs w:val="28"/>
        </w:rPr>
      </w:pP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b/>
          <w:color w:val="000000"/>
          <w:sz w:val="28"/>
          <w:szCs w:val="28"/>
        </w:rPr>
      </w:pPr>
      <w:r w:rsidRPr="003B6E5C">
        <w:rPr>
          <w:sz w:val="28"/>
          <w:szCs w:val="28"/>
        </w:rPr>
        <w:tab/>
      </w:r>
      <w:r w:rsidRPr="003B6E5C">
        <w:rPr>
          <w:b/>
          <w:color w:val="000000"/>
          <w:sz w:val="28"/>
          <w:szCs w:val="28"/>
          <w:lang w:val="en-US"/>
        </w:rPr>
        <w:t>I</w:t>
      </w:r>
      <w:r w:rsidRPr="003B6E5C">
        <w:rPr>
          <w:b/>
          <w:color w:val="000000"/>
          <w:sz w:val="28"/>
          <w:szCs w:val="28"/>
        </w:rPr>
        <w:t>. Общие положения</w:t>
      </w:r>
    </w:p>
    <w:p w:rsidR="003B6E5C" w:rsidRPr="003B6E5C" w:rsidRDefault="003B6E5C" w:rsidP="00DC6F85">
      <w:pPr>
        <w:tabs>
          <w:tab w:val="left" w:pos="930"/>
        </w:tabs>
        <w:jc w:val="both"/>
        <w:rPr>
          <w:sz w:val="28"/>
          <w:szCs w:val="28"/>
        </w:rPr>
      </w:pPr>
      <w:r w:rsidRPr="003B6E5C">
        <w:rPr>
          <w:color w:val="000000"/>
          <w:sz w:val="28"/>
          <w:szCs w:val="28"/>
        </w:rPr>
        <w:t xml:space="preserve">  </w:t>
      </w:r>
      <w:r w:rsidR="00DC6F85">
        <w:rPr>
          <w:color w:val="000000"/>
          <w:sz w:val="28"/>
          <w:szCs w:val="28"/>
        </w:rPr>
        <w:tab/>
      </w:r>
      <w:r w:rsidRPr="003B6E5C">
        <w:rPr>
          <w:color w:val="000000"/>
          <w:sz w:val="28"/>
          <w:szCs w:val="28"/>
        </w:rPr>
        <w:t>1. Настоящий Порядок определяет порядок</w:t>
      </w:r>
      <w:r w:rsidRPr="003B6E5C">
        <w:rPr>
          <w:sz w:val="28"/>
          <w:szCs w:val="28"/>
        </w:rPr>
        <w:t xml:space="preserve">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 (далее также- заинтересованные лица) на заседании координационных и совещательных органов, образованных органом местного самоуправления муниципального образования </w:t>
      </w:r>
      <w:r w:rsidR="00DC6F85">
        <w:rPr>
          <w:sz w:val="28"/>
          <w:szCs w:val="28"/>
        </w:rPr>
        <w:t xml:space="preserve">Калининский </w:t>
      </w:r>
      <w:r w:rsidRPr="003B6E5C">
        <w:rPr>
          <w:sz w:val="28"/>
          <w:szCs w:val="28"/>
        </w:rPr>
        <w:t xml:space="preserve"> сельсовет Ташлинского района Оренбургской области (далее соответственно- коллегиальный орган, Департамент (Служба).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2. 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При этом заседание является закрытым для заинтересованных лиц только в той части, в которой рассматриваются сведения, относящиеся к информации ограниченного доступа.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3. Действие настоящего Порядка не распространяется: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на лиц, включенных в состав коллегиального органа;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на лиц, приглашенных на заседание коллегиального органа;</w:t>
      </w:r>
    </w:p>
    <w:p w:rsidR="003B6E5C" w:rsidRPr="003B6E5C" w:rsidRDefault="003B6E5C" w:rsidP="003B6E5C">
      <w:pPr>
        <w:shd w:val="clear" w:color="auto" w:fill="FFFFFF"/>
        <w:tabs>
          <w:tab w:val="left" w:pos="709"/>
          <w:tab w:val="center" w:pos="4677"/>
        </w:tabs>
        <w:contextualSpacing/>
        <w:jc w:val="both"/>
        <w:rPr>
          <w:sz w:val="28"/>
          <w:szCs w:val="28"/>
        </w:rPr>
      </w:pPr>
      <w:r w:rsidRPr="003B6E5C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3B6E5C">
        <w:rPr>
          <w:color w:val="000000"/>
          <w:sz w:val="28"/>
          <w:szCs w:val="28"/>
        </w:rPr>
        <w:t>на представителей государственных органов, органов местного самоуправления, которые вправе присутствовать на заседании</w:t>
      </w:r>
      <w:r w:rsidRPr="003B6E5C">
        <w:rPr>
          <w:sz w:val="28"/>
          <w:szCs w:val="28"/>
        </w:rPr>
        <w:t xml:space="preserve"> коллегиального органа в соответствии с действующем законодательством.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color w:val="000000"/>
          <w:sz w:val="28"/>
          <w:szCs w:val="28"/>
        </w:rPr>
      </w:pPr>
      <w:r w:rsidRPr="003B6E5C">
        <w:rPr>
          <w:color w:val="000000"/>
          <w:sz w:val="28"/>
          <w:szCs w:val="28"/>
        </w:rPr>
        <w:t xml:space="preserve"> 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center"/>
        <w:rPr>
          <w:sz w:val="28"/>
          <w:szCs w:val="28"/>
        </w:rPr>
      </w:pPr>
      <w:r w:rsidRPr="003B6E5C">
        <w:rPr>
          <w:b/>
          <w:color w:val="000000"/>
          <w:sz w:val="28"/>
          <w:szCs w:val="28"/>
          <w:lang w:val="en-US"/>
        </w:rPr>
        <w:t>II</w:t>
      </w:r>
      <w:r w:rsidRPr="003B6E5C">
        <w:rPr>
          <w:b/>
          <w:color w:val="000000"/>
          <w:sz w:val="28"/>
          <w:szCs w:val="28"/>
        </w:rPr>
        <w:t xml:space="preserve">. Обеспечение возможности присутствия </w:t>
      </w:r>
      <w:r w:rsidRPr="003B6E5C">
        <w:rPr>
          <w:b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</w:t>
      </w:r>
      <w:r w:rsidRPr="003B6E5C">
        <w:rPr>
          <w:b/>
          <w:sz w:val="28"/>
          <w:szCs w:val="28"/>
        </w:rPr>
        <w:lastRenderedPageBreak/>
        <w:t>местного самоуправления муниципальных образований  на заседании коллегиального органа.</w:t>
      </w:r>
    </w:p>
    <w:p w:rsidR="00DC6F85" w:rsidRPr="003B6E5C" w:rsidRDefault="003B6E5C" w:rsidP="00DC6F85">
      <w:pPr>
        <w:tabs>
          <w:tab w:val="left" w:pos="930"/>
        </w:tabs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</w:t>
      </w:r>
      <w:r w:rsidR="00DC6F85">
        <w:rPr>
          <w:sz w:val="28"/>
          <w:szCs w:val="28"/>
        </w:rPr>
        <w:tab/>
      </w:r>
      <w:r w:rsidRPr="003B6E5C">
        <w:rPr>
          <w:sz w:val="28"/>
          <w:szCs w:val="28"/>
        </w:rPr>
        <w:t xml:space="preserve">4. Структурное подразделение Департамента (Службы), обеспечивающее деятельность коллегиального органа, не позднее 10 рабочих дней до дня проведения заседания, представляет в орган местного самоуправления муниципального образования </w:t>
      </w:r>
      <w:r w:rsidR="00DC6F85">
        <w:rPr>
          <w:sz w:val="28"/>
          <w:szCs w:val="28"/>
        </w:rPr>
        <w:t>Калининский</w:t>
      </w:r>
    </w:p>
    <w:p w:rsidR="003B6E5C" w:rsidRPr="003B6E5C" w:rsidRDefault="003B6E5C" w:rsidP="00DC6F85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сельсовет Ташлинского района Оренбургской области информацию о запланированном к проведению заседания коллегиального органа для информирования заинтересованных лиц через средства массовой информации и (или) путем размещения информации на официальном сайте Департамента (Службы).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 Информация включает в себя следующие сведения: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5.1. дата и время проведения заседания;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5.2. место проведения заседания с указанием точного адреса;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5.3. тема проведения заседания;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5.4.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5.5. порядок присутствия заинтересованных лиц на заседании;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5.6. контактный телефон и электронный адрес Департамента (Службы);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5.7. иная справочная информация по вопросам проведения заседания.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6.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center"/>
        <w:rPr>
          <w:sz w:val="28"/>
          <w:szCs w:val="28"/>
        </w:rPr>
      </w:pPr>
      <w:r w:rsidRPr="003B6E5C">
        <w:rPr>
          <w:b/>
          <w:sz w:val="28"/>
          <w:szCs w:val="28"/>
          <w:lang w:val="en-US"/>
        </w:rPr>
        <w:t>III</w:t>
      </w:r>
      <w:r w:rsidRPr="003B6E5C">
        <w:rPr>
          <w:b/>
          <w:sz w:val="28"/>
          <w:szCs w:val="28"/>
        </w:rPr>
        <w:t>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коллегиального органа.</w:t>
      </w:r>
    </w:p>
    <w:p w:rsidR="003B6E5C" w:rsidRPr="003B6E5C" w:rsidRDefault="003B6E5C" w:rsidP="003B6E5C">
      <w:pPr>
        <w:shd w:val="clear" w:color="auto" w:fill="FFFFFF"/>
        <w:tabs>
          <w:tab w:val="left" w:pos="709"/>
          <w:tab w:val="center" w:pos="4677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7. 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(далее-заявка) в Департамент (Службу) не позднее 3 рабочих дней до дня начала заседания.</w:t>
      </w:r>
    </w:p>
    <w:p w:rsidR="003B6E5C" w:rsidRPr="003B6E5C" w:rsidRDefault="003B6E5C" w:rsidP="003B6E5C">
      <w:pPr>
        <w:shd w:val="clear" w:color="auto" w:fill="FFFFFF"/>
        <w:tabs>
          <w:tab w:val="left" w:pos="709"/>
          <w:tab w:val="center" w:pos="4677"/>
        </w:tabs>
        <w:contextualSpacing/>
        <w:jc w:val="both"/>
        <w:rPr>
          <w:color w:val="000000" w:themeColor="text1"/>
          <w:sz w:val="28"/>
          <w:szCs w:val="28"/>
        </w:rPr>
      </w:pPr>
      <w:r w:rsidRPr="003B6E5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Форма заявки приведена в приложении к настоящему Порядку.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>8. Заявка направляется заинтересованным лицом в письменном виде по адресу: 461193 Оренбургская область, Ташлинский район, п.</w:t>
      </w:r>
      <w:r w:rsidR="00DC6F85">
        <w:rPr>
          <w:sz w:val="28"/>
          <w:szCs w:val="28"/>
        </w:rPr>
        <w:t>Калинин</w:t>
      </w:r>
      <w:r w:rsidRPr="003B6E5C">
        <w:rPr>
          <w:sz w:val="28"/>
          <w:szCs w:val="28"/>
        </w:rPr>
        <w:t xml:space="preserve">, улица </w:t>
      </w:r>
      <w:r w:rsidR="00DC6F85">
        <w:rPr>
          <w:sz w:val="28"/>
          <w:szCs w:val="28"/>
        </w:rPr>
        <w:t>Центральная 2,</w:t>
      </w:r>
      <w:r w:rsidRPr="003B6E5C">
        <w:rPr>
          <w:sz w:val="28"/>
          <w:szCs w:val="28"/>
        </w:rPr>
        <w:t xml:space="preserve">  либо в электронном виде на электронный адрес Департамента (Службы): </w:t>
      </w:r>
      <w:r w:rsidRPr="003B6E5C">
        <w:rPr>
          <w:sz w:val="28"/>
          <w:szCs w:val="28"/>
          <w:u w:val="single"/>
          <w:lang w:val="en-US"/>
        </w:rPr>
        <w:t>kalinin</w:t>
      </w:r>
      <w:r w:rsidRPr="003B6E5C">
        <w:rPr>
          <w:sz w:val="28"/>
          <w:szCs w:val="28"/>
          <w:u w:val="single"/>
        </w:rPr>
        <w:t>_</w:t>
      </w:r>
      <w:r w:rsidRPr="003B6E5C">
        <w:rPr>
          <w:sz w:val="28"/>
          <w:szCs w:val="28"/>
          <w:u w:val="single"/>
          <w:lang w:val="en-US"/>
        </w:rPr>
        <w:t>selsovet</w:t>
      </w:r>
      <w:r w:rsidRPr="003B6E5C">
        <w:rPr>
          <w:sz w:val="28"/>
          <w:szCs w:val="28"/>
          <w:u w:val="single"/>
        </w:rPr>
        <w:t>@</w:t>
      </w:r>
      <w:r w:rsidRPr="003B6E5C">
        <w:rPr>
          <w:sz w:val="28"/>
          <w:szCs w:val="28"/>
          <w:u w:val="single"/>
          <w:lang w:val="en-US"/>
        </w:rPr>
        <w:t>mail</w:t>
      </w:r>
      <w:r w:rsidRPr="003B6E5C">
        <w:rPr>
          <w:sz w:val="28"/>
          <w:szCs w:val="28"/>
          <w:u w:val="single"/>
        </w:rPr>
        <w:t>.</w:t>
      </w:r>
      <w:r w:rsidRPr="003B6E5C">
        <w:rPr>
          <w:sz w:val="28"/>
          <w:szCs w:val="28"/>
          <w:u w:val="single"/>
          <w:lang w:val="en-US"/>
        </w:rPr>
        <w:t>ru</w:t>
      </w:r>
      <w:r w:rsidRPr="003B6E5C">
        <w:rPr>
          <w:color w:val="000000" w:themeColor="text1"/>
          <w:sz w:val="28"/>
          <w:szCs w:val="28"/>
        </w:rPr>
        <w:t>.</w:t>
      </w:r>
    </w:p>
    <w:p w:rsidR="003B6E5C" w:rsidRPr="003B6E5C" w:rsidRDefault="003B6E5C" w:rsidP="00DC6F85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6E5C">
        <w:rPr>
          <w:sz w:val="28"/>
          <w:szCs w:val="28"/>
        </w:rPr>
        <w:t xml:space="preserve">9. Регистрация заявок  осуществляется в муниципальном образовании </w:t>
      </w:r>
      <w:r w:rsidR="00DC6F85">
        <w:rPr>
          <w:sz w:val="28"/>
          <w:szCs w:val="28"/>
        </w:rPr>
        <w:t xml:space="preserve">Калининский </w:t>
      </w:r>
      <w:r w:rsidRPr="003B6E5C">
        <w:rPr>
          <w:sz w:val="28"/>
          <w:szCs w:val="28"/>
        </w:rPr>
        <w:t xml:space="preserve"> сельсовет Ташлинского района Оренбургской области. При регистрации заявки проставляется отметка о дате и времени её поступления.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 w:rsidR="00DC6F85">
        <w:rPr>
          <w:sz w:val="28"/>
          <w:szCs w:val="28"/>
        </w:rPr>
        <w:t xml:space="preserve">     </w:t>
      </w:r>
      <w:r w:rsidRPr="003B6E5C">
        <w:rPr>
          <w:sz w:val="28"/>
          <w:szCs w:val="28"/>
        </w:rPr>
        <w:t xml:space="preserve"> Обработка персональных данных осуществляется в соответствии с Федеральным законом от 22 июля 2006 года №152-ФЗ «О персональных данных».</w:t>
      </w:r>
    </w:p>
    <w:p w:rsidR="003B6E5C" w:rsidRPr="003B6E5C" w:rsidRDefault="00DC6F85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B6E5C" w:rsidRPr="003B6E5C">
        <w:rPr>
          <w:sz w:val="28"/>
          <w:szCs w:val="28"/>
        </w:rPr>
        <w:t xml:space="preserve"> 10.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Департамент (Служба) предусматривает необходимые условия для размещения заинтересованных лиц в месте проведения заседания.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</w:t>
      </w:r>
      <w:r w:rsidR="00DC6F85">
        <w:rPr>
          <w:sz w:val="28"/>
          <w:szCs w:val="28"/>
        </w:rPr>
        <w:t xml:space="preserve">   </w:t>
      </w:r>
      <w:r w:rsidRPr="003B6E5C">
        <w:rPr>
          <w:sz w:val="28"/>
          <w:szCs w:val="28"/>
        </w:rPr>
        <w:t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должно быть менее 5 мест.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</w:t>
      </w:r>
      <w:r w:rsidR="00DC6F85">
        <w:rPr>
          <w:sz w:val="28"/>
          <w:szCs w:val="28"/>
        </w:rPr>
        <w:t xml:space="preserve">  </w:t>
      </w:r>
      <w:r w:rsidRPr="003B6E5C">
        <w:rPr>
          <w:sz w:val="28"/>
          <w:szCs w:val="28"/>
        </w:rPr>
        <w:t>В случае превышения числа заинтересованных лиц, представивших заявку, числу свободных мест размещение производится Департаментом (Службой) в порядке очереди по дате и времени получения заявки.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>Департамент (Служба) сообщает заинтересованным лицам, представившим заявку, об отсутствии мест для размещения с использованием средств телефонной связи и (или) иной почты не позднее 2 рабочих дней до начала заседания.</w:t>
      </w:r>
    </w:p>
    <w:p w:rsidR="003B6E5C" w:rsidRPr="003B6E5C" w:rsidRDefault="00DC6F85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="003B6E5C" w:rsidRPr="003B6E5C">
        <w:rPr>
          <w:sz w:val="28"/>
          <w:szCs w:val="28"/>
        </w:rPr>
        <w:t>Заинтересованное лицо не допускается к участию в заседании в следующих случаях: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11.1. непредставление заявки в орган, указанный в пункте 7 настоящего Порядка;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11.2. отсутствие паспорта или иного документа, удостоверяющего личность, а в случае представления интересов организаций (юридических лиц), общественных объединений государственных органов и органов местного самоуправления – документа, подтверждающего полномочия;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11.3. непрохождение процедуры регистрации в соответствии с пунктом 13 настоящего Порядка;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11.4. отсутствие свободных мест для размещения.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 w:rsidR="00DC6F85">
        <w:rPr>
          <w:sz w:val="28"/>
          <w:szCs w:val="28"/>
        </w:rPr>
        <w:t xml:space="preserve">     </w:t>
      </w:r>
      <w:r w:rsidRPr="003B6E5C">
        <w:rPr>
          <w:sz w:val="28"/>
          <w:szCs w:val="28"/>
        </w:rPr>
        <w:t>12.  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</w:t>
      </w:r>
      <w:r w:rsidR="00DC6F85">
        <w:rPr>
          <w:sz w:val="28"/>
          <w:szCs w:val="28"/>
        </w:rPr>
        <w:t xml:space="preserve">   </w:t>
      </w:r>
      <w:r w:rsidRPr="003B6E5C">
        <w:rPr>
          <w:sz w:val="28"/>
          <w:szCs w:val="28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>управления.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 xml:space="preserve"> 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</w:t>
      </w:r>
      <w:r w:rsidR="00DC6F85">
        <w:rPr>
          <w:sz w:val="28"/>
          <w:szCs w:val="28"/>
        </w:rPr>
        <w:t xml:space="preserve">       </w:t>
      </w:r>
      <w:r w:rsidRPr="003B6E5C">
        <w:rPr>
          <w:sz w:val="28"/>
          <w:szCs w:val="28"/>
        </w:rPr>
        <w:t>13. Специалисты Департамента (Службы),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    </w:t>
      </w:r>
      <w:r w:rsidR="00DC6F85">
        <w:rPr>
          <w:sz w:val="28"/>
          <w:szCs w:val="28"/>
        </w:rPr>
        <w:t xml:space="preserve"> </w:t>
      </w:r>
      <w:r w:rsidRPr="003B6E5C">
        <w:rPr>
          <w:sz w:val="28"/>
          <w:szCs w:val="28"/>
        </w:rPr>
        <w:t xml:space="preserve"> В лист регистрации вносятся фамилия, имя и отчество. Листы регистрации приобщаются к материалам заседания.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lastRenderedPageBreak/>
        <w:t xml:space="preserve">          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  </w:t>
      </w:r>
      <w:r w:rsidR="00DC6F85">
        <w:rPr>
          <w:sz w:val="28"/>
          <w:szCs w:val="28"/>
        </w:rPr>
        <w:t xml:space="preserve">      </w:t>
      </w:r>
      <w:r w:rsidRPr="003B6E5C">
        <w:rPr>
          <w:sz w:val="28"/>
          <w:szCs w:val="28"/>
        </w:rPr>
        <w:t>14. Расходы по участию в заседаниях коллегиального органа осуществляется за счет собственных средств заинтересованных лиц, если иное не предусмотрено действующим законодательством.</w:t>
      </w:r>
    </w:p>
    <w:p w:rsidR="003B6E5C" w:rsidRPr="003B6E5C" w:rsidRDefault="003B6E5C" w:rsidP="003B6E5C">
      <w:pPr>
        <w:shd w:val="clear" w:color="auto" w:fill="FFFFFF"/>
        <w:tabs>
          <w:tab w:val="center" w:pos="4677"/>
          <w:tab w:val="left" w:pos="6836"/>
        </w:tabs>
        <w:contextualSpacing/>
        <w:jc w:val="both"/>
        <w:rPr>
          <w:sz w:val="28"/>
          <w:szCs w:val="28"/>
        </w:rPr>
      </w:pPr>
      <w:r w:rsidRPr="003B6E5C">
        <w:rPr>
          <w:sz w:val="28"/>
          <w:szCs w:val="28"/>
        </w:rPr>
        <w:t xml:space="preserve">  </w:t>
      </w:r>
      <w:r w:rsidR="00DC6F85">
        <w:rPr>
          <w:sz w:val="28"/>
          <w:szCs w:val="28"/>
        </w:rPr>
        <w:t xml:space="preserve">       </w:t>
      </w:r>
      <w:r w:rsidRPr="003B6E5C">
        <w:rPr>
          <w:sz w:val="28"/>
          <w:szCs w:val="28"/>
        </w:rPr>
        <w:t xml:space="preserve"> 15. 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Департамент (Служба) обязан (а) уведомить должностных лиц, ответственных за организацию пропускного режима.</w:t>
      </w:r>
    </w:p>
    <w:p w:rsidR="003B6E5C" w:rsidRPr="003B6E5C" w:rsidRDefault="003B6E5C" w:rsidP="003B6E5C">
      <w:pPr>
        <w:tabs>
          <w:tab w:val="left" w:pos="180"/>
        </w:tabs>
        <w:contextualSpacing/>
        <w:jc w:val="both"/>
        <w:rPr>
          <w:sz w:val="28"/>
          <w:szCs w:val="28"/>
        </w:rPr>
      </w:pPr>
    </w:p>
    <w:sectPr w:rsidR="003B6E5C" w:rsidRPr="003B6E5C" w:rsidSect="001329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3E" w:rsidRDefault="0034023E" w:rsidP="0034023E">
      <w:r>
        <w:separator/>
      </w:r>
    </w:p>
  </w:endnote>
  <w:endnote w:type="continuationSeparator" w:id="0">
    <w:p w:rsidR="0034023E" w:rsidRDefault="0034023E" w:rsidP="0034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3E" w:rsidRDefault="0034023E" w:rsidP="0034023E">
      <w:r>
        <w:separator/>
      </w:r>
    </w:p>
  </w:footnote>
  <w:footnote w:type="continuationSeparator" w:id="0">
    <w:p w:rsidR="0034023E" w:rsidRDefault="0034023E" w:rsidP="0034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C6F"/>
    <w:multiLevelType w:val="hybridMultilevel"/>
    <w:tmpl w:val="812C1128"/>
    <w:lvl w:ilvl="0" w:tplc="F1CE081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74B70BA"/>
    <w:multiLevelType w:val="hybridMultilevel"/>
    <w:tmpl w:val="6E60E520"/>
    <w:lvl w:ilvl="0" w:tplc="F1341D9C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102C11BA"/>
    <w:multiLevelType w:val="hybridMultilevel"/>
    <w:tmpl w:val="7DA6C0A4"/>
    <w:lvl w:ilvl="0" w:tplc="8E34F50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28BE2C03"/>
    <w:multiLevelType w:val="hybridMultilevel"/>
    <w:tmpl w:val="FDA2E942"/>
    <w:lvl w:ilvl="0" w:tplc="4CA2528C">
      <w:start w:val="1"/>
      <w:numFmt w:val="decimal"/>
      <w:lvlText w:val="%1."/>
      <w:lvlJc w:val="left"/>
      <w:pPr>
        <w:ind w:left="29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>
    <w:nsid w:val="29816547"/>
    <w:multiLevelType w:val="hybridMultilevel"/>
    <w:tmpl w:val="335EE344"/>
    <w:lvl w:ilvl="0" w:tplc="75F0F3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453E6"/>
    <w:multiLevelType w:val="hybridMultilevel"/>
    <w:tmpl w:val="F690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4E3"/>
    <w:multiLevelType w:val="hybridMultilevel"/>
    <w:tmpl w:val="EFECC978"/>
    <w:lvl w:ilvl="0" w:tplc="CAB2B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59228A1"/>
    <w:multiLevelType w:val="hybridMultilevel"/>
    <w:tmpl w:val="ABFC9000"/>
    <w:lvl w:ilvl="0" w:tplc="D304E1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565659F8"/>
    <w:multiLevelType w:val="hybridMultilevel"/>
    <w:tmpl w:val="A6C67990"/>
    <w:lvl w:ilvl="0" w:tplc="A546DF4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9">
    <w:nsid w:val="56E43E16"/>
    <w:multiLevelType w:val="hybridMultilevel"/>
    <w:tmpl w:val="D9123F14"/>
    <w:lvl w:ilvl="0" w:tplc="3B860A06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>
    <w:nsid w:val="615960FA"/>
    <w:multiLevelType w:val="hybridMultilevel"/>
    <w:tmpl w:val="EB1AEBA0"/>
    <w:lvl w:ilvl="0" w:tplc="6A3AD2F8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1">
    <w:nsid w:val="624F3ACD"/>
    <w:multiLevelType w:val="hybridMultilevel"/>
    <w:tmpl w:val="3E129878"/>
    <w:lvl w:ilvl="0" w:tplc="CF9406C6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2">
    <w:nsid w:val="65037425"/>
    <w:multiLevelType w:val="hybridMultilevel"/>
    <w:tmpl w:val="FE42DDFC"/>
    <w:lvl w:ilvl="0" w:tplc="47E0C194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3">
    <w:nsid w:val="6712676F"/>
    <w:multiLevelType w:val="hybridMultilevel"/>
    <w:tmpl w:val="B8E26B3E"/>
    <w:lvl w:ilvl="0" w:tplc="ADAADB20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7E14232D"/>
    <w:multiLevelType w:val="hybridMultilevel"/>
    <w:tmpl w:val="25D0EA44"/>
    <w:lvl w:ilvl="0" w:tplc="5ADC135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61"/>
    <w:rsid w:val="000624C5"/>
    <w:rsid w:val="00066957"/>
    <w:rsid w:val="000E6B29"/>
    <w:rsid w:val="0013295D"/>
    <w:rsid w:val="0034023E"/>
    <w:rsid w:val="0035676F"/>
    <w:rsid w:val="00383D59"/>
    <w:rsid w:val="00394350"/>
    <w:rsid w:val="003B6E5C"/>
    <w:rsid w:val="004C12ED"/>
    <w:rsid w:val="004C174C"/>
    <w:rsid w:val="00500517"/>
    <w:rsid w:val="00523941"/>
    <w:rsid w:val="005C0261"/>
    <w:rsid w:val="005C3B84"/>
    <w:rsid w:val="005F6A14"/>
    <w:rsid w:val="006327A2"/>
    <w:rsid w:val="00643847"/>
    <w:rsid w:val="006D3BBE"/>
    <w:rsid w:val="00722162"/>
    <w:rsid w:val="00753555"/>
    <w:rsid w:val="00791F95"/>
    <w:rsid w:val="007D3E24"/>
    <w:rsid w:val="008B5349"/>
    <w:rsid w:val="008D50DE"/>
    <w:rsid w:val="00900907"/>
    <w:rsid w:val="009705AA"/>
    <w:rsid w:val="009D279A"/>
    <w:rsid w:val="00A75864"/>
    <w:rsid w:val="00AE4547"/>
    <w:rsid w:val="00B02CC8"/>
    <w:rsid w:val="00B31F52"/>
    <w:rsid w:val="00B445AA"/>
    <w:rsid w:val="00BE1C4A"/>
    <w:rsid w:val="00C42075"/>
    <w:rsid w:val="00C5202C"/>
    <w:rsid w:val="00C87619"/>
    <w:rsid w:val="00CC56C8"/>
    <w:rsid w:val="00CE25F9"/>
    <w:rsid w:val="00D3694C"/>
    <w:rsid w:val="00D43A9E"/>
    <w:rsid w:val="00D77412"/>
    <w:rsid w:val="00DC6F85"/>
    <w:rsid w:val="00DF57F8"/>
    <w:rsid w:val="00F533C2"/>
    <w:rsid w:val="00F8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26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C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D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0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0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402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40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791F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8754-02C0-4EF6-91E0-26E29D91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2015-11-11T06:44:00Z</cp:lastPrinted>
  <dcterms:created xsi:type="dcterms:W3CDTF">2013-03-12T10:20:00Z</dcterms:created>
  <dcterms:modified xsi:type="dcterms:W3CDTF">2015-12-02T07:25:00Z</dcterms:modified>
</cp:coreProperties>
</file>