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60" w:rsidRDefault="00C16060" w:rsidP="006656BA">
      <w:pPr>
        <w:tabs>
          <w:tab w:val="left" w:pos="6540"/>
        </w:tabs>
        <w:rPr>
          <w:rFonts w:ascii="Times New Roman" w:hAnsi="Times New Roman"/>
          <w:b/>
          <w:sz w:val="28"/>
          <w:szCs w:val="28"/>
        </w:rPr>
      </w:pPr>
      <w:r>
        <w:rPr>
          <w:rFonts w:ascii="Times New Roman" w:hAnsi="Times New Roman"/>
          <w:b/>
          <w:sz w:val="28"/>
          <w:szCs w:val="28"/>
        </w:rPr>
        <w:t xml:space="preserve"> </w:t>
      </w:r>
      <w:r w:rsidR="0089663C">
        <w:rPr>
          <w:rFonts w:ascii="Times New Roman" w:hAnsi="Times New Roman"/>
          <w:b/>
          <w:sz w:val="28"/>
          <w:szCs w:val="28"/>
        </w:rPr>
        <w:t xml:space="preserve">    </w:t>
      </w:r>
      <w:r>
        <w:rPr>
          <w:rFonts w:ascii="Times New Roman" w:hAnsi="Times New Roman"/>
          <w:b/>
          <w:sz w:val="28"/>
          <w:szCs w:val="28"/>
        </w:rPr>
        <w:t xml:space="preserve"> СОВЕТ   ДЕПУТАТОВ</w:t>
      </w:r>
      <w:r>
        <w:rPr>
          <w:rFonts w:ascii="Times New Roman" w:hAnsi="Times New Roman"/>
          <w:b/>
          <w:sz w:val="28"/>
          <w:szCs w:val="28"/>
        </w:rPr>
        <w:tab/>
      </w:r>
    </w:p>
    <w:p w:rsidR="00C16060" w:rsidRDefault="00C16060" w:rsidP="006656BA">
      <w:pPr>
        <w:tabs>
          <w:tab w:val="left" w:pos="6560"/>
        </w:tabs>
        <w:rPr>
          <w:rFonts w:ascii="Times New Roman" w:hAnsi="Times New Roman"/>
          <w:b/>
          <w:i/>
          <w:sz w:val="32"/>
          <w:szCs w:val="32"/>
        </w:rPr>
      </w:pPr>
      <w:r>
        <w:rPr>
          <w:rFonts w:ascii="Times New Roman" w:hAnsi="Times New Roman"/>
          <w:b/>
          <w:sz w:val="28"/>
          <w:szCs w:val="28"/>
        </w:rPr>
        <w:t>муниципального образования</w:t>
      </w:r>
      <w:r>
        <w:rPr>
          <w:rFonts w:ascii="Times New Roman" w:hAnsi="Times New Roman"/>
          <w:b/>
          <w:sz w:val="28"/>
          <w:szCs w:val="28"/>
        </w:rPr>
        <w:tab/>
      </w:r>
    </w:p>
    <w:p w:rsidR="00C16060" w:rsidRDefault="00C16060" w:rsidP="006656BA">
      <w:pPr>
        <w:rPr>
          <w:rFonts w:ascii="Times New Roman" w:hAnsi="Times New Roman"/>
          <w:b/>
          <w:sz w:val="28"/>
          <w:szCs w:val="28"/>
        </w:rPr>
      </w:pPr>
      <w:r>
        <w:rPr>
          <w:rFonts w:ascii="Times New Roman" w:hAnsi="Times New Roman"/>
          <w:b/>
          <w:sz w:val="28"/>
          <w:szCs w:val="28"/>
        </w:rPr>
        <w:t xml:space="preserve">      Калининский сельсовет    </w:t>
      </w:r>
    </w:p>
    <w:p w:rsidR="00C16060" w:rsidRDefault="00C16060" w:rsidP="006656BA">
      <w:pPr>
        <w:tabs>
          <w:tab w:val="left" w:pos="6300"/>
        </w:tabs>
        <w:rPr>
          <w:rFonts w:ascii="Times New Roman" w:hAnsi="Times New Roman"/>
          <w:b/>
          <w:sz w:val="28"/>
          <w:szCs w:val="28"/>
        </w:rPr>
      </w:pPr>
      <w:r>
        <w:rPr>
          <w:rFonts w:ascii="Times New Roman" w:hAnsi="Times New Roman"/>
          <w:b/>
          <w:sz w:val="28"/>
          <w:szCs w:val="28"/>
        </w:rPr>
        <w:t xml:space="preserve">       Ташлинского района </w:t>
      </w:r>
      <w:r>
        <w:rPr>
          <w:rFonts w:ascii="Times New Roman" w:hAnsi="Times New Roman"/>
          <w:b/>
          <w:sz w:val="28"/>
          <w:szCs w:val="28"/>
        </w:rPr>
        <w:tab/>
      </w:r>
    </w:p>
    <w:p w:rsidR="00C16060" w:rsidRDefault="00C16060" w:rsidP="006656BA">
      <w:pPr>
        <w:rPr>
          <w:rFonts w:ascii="Times New Roman" w:hAnsi="Times New Roman"/>
          <w:b/>
          <w:sz w:val="28"/>
          <w:szCs w:val="28"/>
        </w:rPr>
      </w:pPr>
      <w:r>
        <w:rPr>
          <w:rFonts w:ascii="Times New Roman" w:hAnsi="Times New Roman"/>
          <w:b/>
          <w:sz w:val="28"/>
          <w:szCs w:val="28"/>
        </w:rPr>
        <w:t xml:space="preserve">      Оренбургской области</w:t>
      </w:r>
    </w:p>
    <w:p w:rsidR="00C16060" w:rsidRDefault="00C16060" w:rsidP="006656BA">
      <w:pPr>
        <w:rPr>
          <w:rFonts w:ascii="Times New Roman" w:hAnsi="Times New Roman"/>
          <w:sz w:val="28"/>
          <w:szCs w:val="28"/>
        </w:rPr>
      </w:pPr>
      <w:r>
        <w:rPr>
          <w:rFonts w:ascii="Times New Roman" w:hAnsi="Times New Roman"/>
          <w:sz w:val="28"/>
          <w:szCs w:val="28"/>
        </w:rPr>
        <w:t xml:space="preserve">            третьего  созыва</w:t>
      </w:r>
    </w:p>
    <w:p w:rsidR="00C16060" w:rsidRDefault="00C16060" w:rsidP="006656BA">
      <w:pPr>
        <w:rPr>
          <w:rFonts w:ascii="Times New Roman" w:hAnsi="Times New Roman"/>
          <w:b/>
          <w:sz w:val="28"/>
          <w:szCs w:val="28"/>
        </w:rPr>
      </w:pPr>
      <w:r>
        <w:rPr>
          <w:rFonts w:ascii="Times New Roman" w:hAnsi="Times New Roman"/>
          <w:b/>
          <w:sz w:val="28"/>
          <w:szCs w:val="28"/>
        </w:rPr>
        <w:t xml:space="preserve">            Р Е Ш Е Н И Е</w:t>
      </w:r>
    </w:p>
    <w:p w:rsidR="00C16060" w:rsidRDefault="00C16060" w:rsidP="006656BA">
      <w:pPr>
        <w:rPr>
          <w:rFonts w:ascii="Times New Roman" w:hAnsi="Times New Roman"/>
          <w:sz w:val="28"/>
          <w:szCs w:val="28"/>
          <w:u w:val="single"/>
        </w:rPr>
      </w:pPr>
      <w:r>
        <w:rPr>
          <w:rFonts w:ascii="Times New Roman" w:hAnsi="Times New Roman"/>
          <w:sz w:val="28"/>
          <w:szCs w:val="28"/>
        </w:rPr>
        <w:t xml:space="preserve">       </w:t>
      </w:r>
      <w:r w:rsidR="0089663C">
        <w:rPr>
          <w:rFonts w:ascii="Times New Roman" w:hAnsi="Times New Roman"/>
          <w:sz w:val="28"/>
          <w:szCs w:val="28"/>
          <w:u w:val="single"/>
        </w:rPr>
        <w:t>20.04.2017</w:t>
      </w:r>
      <w:r>
        <w:rPr>
          <w:rFonts w:ascii="Times New Roman" w:hAnsi="Times New Roman"/>
          <w:sz w:val="28"/>
          <w:szCs w:val="28"/>
        </w:rPr>
        <w:t xml:space="preserve">  №  </w:t>
      </w:r>
      <w:r w:rsidR="0089663C">
        <w:rPr>
          <w:rFonts w:ascii="Times New Roman" w:hAnsi="Times New Roman"/>
          <w:sz w:val="28"/>
          <w:szCs w:val="28"/>
          <w:u w:val="single"/>
        </w:rPr>
        <w:t>13/76</w:t>
      </w:r>
      <w:r>
        <w:rPr>
          <w:rFonts w:ascii="Times New Roman" w:hAnsi="Times New Roman"/>
          <w:sz w:val="28"/>
          <w:szCs w:val="28"/>
          <w:u w:val="single"/>
        </w:rPr>
        <w:t>-рс</w:t>
      </w:r>
    </w:p>
    <w:p w:rsidR="00C16060" w:rsidRDefault="00C16060" w:rsidP="006656BA">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пос. Калинин</w:t>
      </w:r>
    </w:p>
    <w:p w:rsidR="00C16060" w:rsidRDefault="00C16060" w:rsidP="006656BA">
      <w:pPr>
        <w:rPr>
          <w:rFonts w:ascii="Times New Roman" w:hAnsi="Times New Roman"/>
          <w:sz w:val="28"/>
          <w:szCs w:val="28"/>
        </w:rPr>
      </w:pPr>
    </w:p>
    <w:p w:rsidR="00C16060" w:rsidRDefault="00C16060" w:rsidP="006656BA">
      <w:pPr>
        <w:spacing w:before="100" w:beforeAutospacing="1" w:after="100" w:afterAutospacing="1"/>
        <w:ind w:right="3445"/>
        <w:jc w:val="both"/>
        <w:rPr>
          <w:rFonts w:ascii="Times New Roman" w:hAnsi="Times New Roman"/>
          <w:sz w:val="28"/>
          <w:szCs w:val="28"/>
        </w:rPr>
      </w:pPr>
      <w:r>
        <w:rPr>
          <w:rFonts w:ascii="Times New Roman" w:hAnsi="Times New Roman"/>
          <w:sz w:val="28"/>
          <w:szCs w:val="28"/>
        </w:rPr>
        <w:t>«О внесении изменений и дополнений в Решение Совета депутатов от 27.11.2015 №3/11-рс «</w:t>
      </w:r>
      <w:r w:rsidRPr="00A0269D">
        <w:rPr>
          <w:rFonts w:ascii="Times New Roman" w:hAnsi="Times New Roman"/>
          <w:sz w:val="28"/>
          <w:szCs w:val="28"/>
        </w:rPr>
        <w:t>О поря</w:t>
      </w:r>
      <w:r>
        <w:rPr>
          <w:rFonts w:ascii="Times New Roman" w:hAnsi="Times New Roman"/>
          <w:sz w:val="28"/>
          <w:szCs w:val="28"/>
        </w:rPr>
        <w:t xml:space="preserve">дке организации и осуществлении муниципального </w:t>
      </w:r>
      <w:r w:rsidRPr="00A0269D">
        <w:rPr>
          <w:rFonts w:ascii="Times New Roman" w:hAnsi="Times New Roman"/>
          <w:sz w:val="28"/>
          <w:szCs w:val="28"/>
        </w:rPr>
        <w:t xml:space="preserve">жилищного контроля на территории </w:t>
      </w:r>
      <w:r>
        <w:rPr>
          <w:rFonts w:ascii="Times New Roman" w:hAnsi="Times New Roman"/>
          <w:sz w:val="28"/>
          <w:szCs w:val="28"/>
        </w:rPr>
        <w:t xml:space="preserve">муниципального </w:t>
      </w:r>
      <w:r w:rsidRPr="00A0269D">
        <w:rPr>
          <w:rFonts w:ascii="Times New Roman" w:hAnsi="Times New Roman"/>
          <w:sz w:val="28"/>
          <w:szCs w:val="28"/>
        </w:rPr>
        <w:t xml:space="preserve">образования </w:t>
      </w:r>
      <w:r>
        <w:rPr>
          <w:rFonts w:ascii="Times New Roman" w:hAnsi="Times New Roman"/>
          <w:sz w:val="28"/>
          <w:szCs w:val="28"/>
        </w:rPr>
        <w:t>Калининский</w:t>
      </w:r>
      <w:r w:rsidRPr="00A0269D">
        <w:rPr>
          <w:rFonts w:ascii="Times New Roman" w:hAnsi="Times New Roman"/>
          <w:sz w:val="28"/>
          <w:szCs w:val="28"/>
        </w:rPr>
        <w:t xml:space="preserve"> сельсовет Ташлинского района Оренбургской области</w:t>
      </w:r>
      <w:r>
        <w:rPr>
          <w:rFonts w:ascii="Times New Roman" w:hAnsi="Times New Roman"/>
          <w:sz w:val="28"/>
          <w:szCs w:val="28"/>
        </w:rPr>
        <w:t>»</w:t>
      </w:r>
      <w:r w:rsidR="00070C90" w:rsidRPr="00070C90">
        <w:rPr>
          <w:noProof/>
        </w:rPr>
        <w:pict>
          <v:line id="_x0000_s1026" style="position:absolute;left:0;text-align:left;z-index:251658240;mso-position-horizontal-relative:text;mso-position-vertical-relative:text" from="300.75pt,13.2pt" to="300.75pt,34.8pt"/>
        </w:pict>
      </w:r>
      <w:r w:rsidR="00070C90" w:rsidRPr="00070C90">
        <w:rPr>
          <w:noProof/>
        </w:rPr>
        <w:pict>
          <v:line id="_x0000_s1027" style="position:absolute;left:0;text-align:left;z-index:251659264;mso-position-horizontal-relative:text;mso-position-vertical-relative:text" from="279.15pt,13.2pt" to="300.75pt,13.2pt"/>
        </w:pict>
      </w:r>
      <w:r w:rsidR="00070C90" w:rsidRPr="00070C90">
        <w:rPr>
          <w:noProof/>
        </w:rPr>
        <w:pict>
          <v:line id="_x0000_s1028" style="position:absolute;left:0;text-align:left;z-index:251660288;mso-position-horizontal-relative:text;mso-position-vertical-relative:text" from="-5.25pt,13.2pt" to="-5.25pt,34.8pt"/>
        </w:pict>
      </w:r>
      <w:r w:rsidR="00070C90" w:rsidRPr="00070C90">
        <w:rPr>
          <w:noProof/>
        </w:rPr>
        <w:pict>
          <v:line id="_x0000_s1029" style="position:absolute;left:0;text-align:left;z-index:251661312;mso-position-horizontal-relative:text;mso-position-vertical-relative:text" from="-5.25pt,13.2pt" to="16.35pt,13.2pt"/>
        </w:pict>
      </w:r>
      <w:r>
        <w:rPr>
          <w:rFonts w:ascii="Times New Roman" w:hAnsi="Times New Roman"/>
          <w:sz w:val="28"/>
          <w:szCs w:val="28"/>
        </w:rPr>
        <w:t xml:space="preserve"> </w:t>
      </w:r>
    </w:p>
    <w:p w:rsidR="00C16060" w:rsidRDefault="00C16060" w:rsidP="00FD7073">
      <w:pPr>
        <w:jc w:val="both"/>
        <w:rPr>
          <w:rFonts w:ascii="Times New Roman" w:hAnsi="Times New Roman"/>
          <w:sz w:val="28"/>
          <w:szCs w:val="28"/>
        </w:rPr>
      </w:pPr>
      <w:r>
        <w:rPr>
          <w:rFonts w:ascii="Times New Roman" w:hAnsi="Times New Roman"/>
          <w:sz w:val="28"/>
          <w:szCs w:val="28"/>
        </w:rPr>
        <w:t xml:space="preserve">        В</w:t>
      </w:r>
      <w:r w:rsidRPr="00A0269D">
        <w:rPr>
          <w:rFonts w:ascii="Times New Roman" w:hAnsi="Times New Roman"/>
          <w:sz w:val="28"/>
          <w:szCs w:val="28"/>
        </w:rPr>
        <w:t xml:space="preserve"> соответствии с  Конституцией Российской Федерации, статьей 20 Жилищного кодекса Российской Федерации, п.6 ч.1 статьи 14 Фе</w:t>
      </w:r>
      <w:r>
        <w:rPr>
          <w:rFonts w:ascii="Times New Roman" w:hAnsi="Times New Roman"/>
          <w:sz w:val="28"/>
          <w:szCs w:val="28"/>
        </w:rPr>
        <w:t>дерального закона от 06.10.2003</w:t>
      </w:r>
      <w:r w:rsidRPr="00A0269D">
        <w:rPr>
          <w:rFonts w:ascii="Times New Roman" w:hAnsi="Times New Roman"/>
          <w:sz w:val="28"/>
          <w:szCs w:val="28"/>
        </w:rPr>
        <w:t xml:space="preserve"> №131-Ф3 «Об общих принципах организации местного самоуправления в Российской Федерации»,  Федераль</w:t>
      </w:r>
      <w:r>
        <w:rPr>
          <w:rFonts w:ascii="Times New Roman" w:hAnsi="Times New Roman"/>
          <w:sz w:val="28"/>
          <w:szCs w:val="28"/>
        </w:rPr>
        <w:t>ным законом  от 26.12.2008 №</w:t>
      </w:r>
      <w:r w:rsidRPr="00A0269D">
        <w:rPr>
          <w:rFonts w:ascii="Times New Roman" w:hAnsi="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hAnsi="Times New Roman"/>
          <w:sz w:val="28"/>
          <w:szCs w:val="28"/>
        </w:rPr>
        <w:t xml:space="preserve">муниципального </w:t>
      </w:r>
      <w:r w:rsidRPr="00A0269D">
        <w:rPr>
          <w:rFonts w:ascii="Times New Roman" w:hAnsi="Times New Roman"/>
          <w:sz w:val="28"/>
          <w:szCs w:val="28"/>
        </w:rPr>
        <w:t xml:space="preserve">контроля», </w:t>
      </w:r>
      <w:r>
        <w:rPr>
          <w:rFonts w:ascii="Times New Roman" w:hAnsi="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Калининский сельсовет Ташлинского района Оренбургской области </w:t>
      </w:r>
      <w:r w:rsidRPr="00A0269D">
        <w:rPr>
          <w:rFonts w:ascii="Times New Roman" w:hAnsi="Times New Roman"/>
          <w:sz w:val="28"/>
          <w:szCs w:val="28"/>
        </w:rPr>
        <w:t xml:space="preserve"> </w:t>
      </w:r>
    </w:p>
    <w:p w:rsidR="00C16060" w:rsidRPr="00A0269D" w:rsidRDefault="00C16060" w:rsidP="00FD7073">
      <w:pPr>
        <w:jc w:val="both"/>
        <w:rPr>
          <w:rFonts w:ascii="Times New Roman" w:hAnsi="Times New Roman"/>
          <w:sz w:val="28"/>
          <w:szCs w:val="28"/>
        </w:rPr>
      </w:pPr>
      <w:r>
        <w:rPr>
          <w:rFonts w:ascii="Times New Roman" w:hAnsi="Times New Roman"/>
          <w:sz w:val="28"/>
          <w:szCs w:val="28"/>
        </w:rPr>
        <w:t xml:space="preserve">        </w:t>
      </w:r>
      <w:r w:rsidRPr="003A2778">
        <w:rPr>
          <w:rFonts w:ascii="Times New Roman" w:hAnsi="Times New Roman"/>
          <w:b/>
          <w:sz w:val="28"/>
          <w:szCs w:val="28"/>
        </w:rPr>
        <w:t>РЕШИЛ:</w:t>
      </w:r>
      <w:r w:rsidRPr="00A0269D">
        <w:rPr>
          <w:rFonts w:ascii="Times New Roman" w:hAnsi="Times New Roman"/>
          <w:sz w:val="28"/>
          <w:szCs w:val="28"/>
        </w:rPr>
        <w:t xml:space="preserve"> </w:t>
      </w:r>
    </w:p>
    <w:p w:rsidR="00C16060" w:rsidRDefault="00C16060" w:rsidP="00FD7073">
      <w:pPr>
        <w:ind w:firstLine="567"/>
        <w:jc w:val="both"/>
        <w:rPr>
          <w:rFonts w:ascii="Times New Roman" w:hAnsi="Times New Roman"/>
          <w:sz w:val="28"/>
          <w:szCs w:val="28"/>
        </w:rPr>
      </w:pPr>
      <w:r w:rsidRPr="00A0269D">
        <w:rPr>
          <w:rFonts w:ascii="Times New Roman" w:hAnsi="Times New Roman"/>
          <w:spacing w:val="-26"/>
          <w:sz w:val="28"/>
          <w:szCs w:val="28"/>
        </w:rPr>
        <w:t>1.</w:t>
      </w:r>
      <w:r w:rsidRPr="00A0269D">
        <w:rPr>
          <w:rFonts w:ascii="Times New Roman" w:hAnsi="Times New Roman"/>
          <w:sz w:val="28"/>
          <w:szCs w:val="28"/>
        </w:rPr>
        <w:t xml:space="preserve"> </w:t>
      </w:r>
      <w:r>
        <w:rPr>
          <w:rFonts w:ascii="Times New Roman" w:hAnsi="Times New Roman"/>
          <w:sz w:val="28"/>
          <w:szCs w:val="28"/>
        </w:rPr>
        <w:t>Внести в  Решение Совета депутатов от 27.11.2015 №3/11-рс «</w:t>
      </w:r>
      <w:r w:rsidRPr="00A0269D">
        <w:rPr>
          <w:rFonts w:ascii="Times New Roman" w:hAnsi="Times New Roman"/>
          <w:sz w:val="28"/>
          <w:szCs w:val="28"/>
        </w:rPr>
        <w:t>О поря</w:t>
      </w:r>
      <w:r>
        <w:rPr>
          <w:rFonts w:ascii="Times New Roman" w:hAnsi="Times New Roman"/>
          <w:sz w:val="28"/>
          <w:szCs w:val="28"/>
        </w:rPr>
        <w:t xml:space="preserve">дке организации и осуществлении муниципального </w:t>
      </w:r>
      <w:r w:rsidRPr="00A0269D">
        <w:rPr>
          <w:rFonts w:ascii="Times New Roman" w:hAnsi="Times New Roman"/>
          <w:sz w:val="28"/>
          <w:szCs w:val="28"/>
        </w:rPr>
        <w:t xml:space="preserve">жилищного контроля на территории </w:t>
      </w:r>
      <w:r>
        <w:rPr>
          <w:rFonts w:ascii="Times New Roman" w:hAnsi="Times New Roman"/>
          <w:sz w:val="28"/>
          <w:szCs w:val="28"/>
        </w:rPr>
        <w:t xml:space="preserve">муниципального </w:t>
      </w:r>
      <w:r w:rsidRPr="00A0269D">
        <w:rPr>
          <w:rFonts w:ascii="Times New Roman" w:hAnsi="Times New Roman"/>
          <w:sz w:val="28"/>
          <w:szCs w:val="28"/>
        </w:rPr>
        <w:t xml:space="preserve">образования </w:t>
      </w:r>
      <w:r>
        <w:rPr>
          <w:rFonts w:ascii="Times New Roman" w:hAnsi="Times New Roman"/>
          <w:sz w:val="28"/>
          <w:szCs w:val="28"/>
        </w:rPr>
        <w:t>Калининский</w:t>
      </w:r>
      <w:r w:rsidRPr="00A0269D">
        <w:rPr>
          <w:rFonts w:ascii="Times New Roman" w:hAnsi="Times New Roman"/>
          <w:sz w:val="28"/>
          <w:szCs w:val="28"/>
        </w:rPr>
        <w:t xml:space="preserve"> сельсовет Ташлинского района Оренбургской области</w:t>
      </w:r>
      <w:r>
        <w:rPr>
          <w:rFonts w:ascii="Times New Roman" w:hAnsi="Times New Roman"/>
          <w:sz w:val="28"/>
          <w:szCs w:val="28"/>
        </w:rPr>
        <w:t>»  изменения и дополнения согласно Приложению к настоящему Решению.</w:t>
      </w:r>
    </w:p>
    <w:p w:rsidR="00C16060" w:rsidRPr="00A0269D" w:rsidRDefault="00C16060" w:rsidP="00FD7073">
      <w:pPr>
        <w:ind w:firstLine="567"/>
        <w:jc w:val="both"/>
        <w:rPr>
          <w:rFonts w:ascii="Times New Roman" w:hAnsi="Times New Roman"/>
          <w:sz w:val="28"/>
          <w:szCs w:val="28"/>
        </w:rPr>
      </w:pPr>
      <w:r w:rsidRPr="00A0269D">
        <w:rPr>
          <w:rFonts w:ascii="Times New Roman" w:hAnsi="Times New Roman"/>
          <w:spacing w:val="-17"/>
          <w:sz w:val="28"/>
          <w:szCs w:val="28"/>
        </w:rPr>
        <w:t>2.</w:t>
      </w:r>
      <w:r>
        <w:rPr>
          <w:rFonts w:ascii="Times New Roman" w:hAnsi="Times New Roman"/>
          <w:spacing w:val="-17"/>
          <w:sz w:val="28"/>
          <w:szCs w:val="28"/>
        </w:rPr>
        <w:t xml:space="preserve">   </w:t>
      </w:r>
      <w:r>
        <w:rPr>
          <w:rFonts w:ascii="Times New Roman" w:hAnsi="Times New Roman"/>
          <w:sz w:val="28"/>
          <w:szCs w:val="28"/>
        </w:rPr>
        <w:t xml:space="preserve">  К</w:t>
      </w:r>
      <w:r w:rsidRPr="00A0269D">
        <w:rPr>
          <w:rFonts w:ascii="Times New Roman" w:hAnsi="Times New Roman"/>
          <w:sz w:val="28"/>
          <w:szCs w:val="28"/>
        </w:rPr>
        <w:t xml:space="preserve">онтроль за исполнением решения </w:t>
      </w:r>
      <w:r>
        <w:rPr>
          <w:rFonts w:ascii="Times New Roman" w:hAnsi="Times New Roman"/>
          <w:sz w:val="28"/>
          <w:szCs w:val="28"/>
        </w:rPr>
        <w:t>оставляю за собой.</w:t>
      </w:r>
    </w:p>
    <w:p w:rsidR="00C16060" w:rsidRPr="00A0269D" w:rsidRDefault="00C16060" w:rsidP="00FD7073">
      <w:pPr>
        <w:ind w:firstLine="567"/>
        <w:jc w:val="both"/>
        <w:rPr>
          <w:rFonts w:ascii="Times New Roman" w:hAnsi="Times New Roman"/>
          <w:sz w:val="28"/>
          <w:szCs w:val="28"/>
        </w:rPr>
      </w:pPr>
      <w:r w:rsidRPr="00A0269D">
        <w:rPr>
          <w:rFonts w:ascii="Times New Roman" w:hAnsi="Times New Roman"/>
          <w:spacing w:val="-17"/>
          <w:sz w:val="28"/>
          <w:szCs w:val="28"/>
        </w:rPr>
        <w:t>3.</w:t>
      </w:r>
      <w:r w:rsidRPr="00A0269D">
        <w:rPr>
          <w:rFonts w:ascii="Times New Roman" w:hAnsi="Times New Roman"/>
          <w:sz w:val="28"/>
          <w:szCs w:val="28"/>
        </w:rPr>
        <w:t xml:space="preserve"> </w:t>
      </w:r>
      <w:r>
        <w:rPr>
          <w:rFonts w:ascii="Times New Roman" w:hAnsi="Times New Roman"/>
          <w:sz w:val="28"/>
          <w:szCs w:val="28"/>
        </w:rPr>
        <w:t xml:space="preserve"> </w:t>
      </w:r>
      <w:r w:rsidRPr="00A0269D">
        <w:rPr>
          <w:rFonts w:ascii="Times New Roman" w:hAnsi="Times New Roman"/>
          <w:sz w:val="28"/>
          <w:szCs w:val="28"/>
        </w:rPr>
        <w:t xml:space="preserve">Настоящее решение вступает в силу после его официального </w:t>
      </w:r>
      <w:r>
        <w:rPr>
          <w:rFonts w:ascii="Times New Roman" w:hAnsi="Times New Roman"/>
          <w:sz w:val="28"/>
          <w:szCs w:val="28"/>
        </w:rPr>
        <w:t>опубликования (</w:t>
      </w:r>
      <w:r w:rsidRPr="00A0269D">
        <w:rPr>
          <w:rFonts w:ascii="Times New Roman" w:hAnsi="Times New Roman"/>
          <w:sz w:val="28"/>
          <w:szCs w:val="28"/>
        </w:rPr>
        <w:t>обнародования</w:t>
      </w:r>
      <w:r>
        <w:rPr>
          <w:rFonts w:ascii="Times New Roman" w:hAnsi="Times New Roman"/>
          <w:sz w:val="28"/>
          <w:szCs w:val="28"/>
        </w:rPr>
        <w:t>).</w:t>
      </w:r>
    </w:p>
    <w:p w:rsidR="00C16060" w:rsidRPr="00A0269D" w:rsidRDefault="00C16060" w:rsidP="00FD7073">
      <w:pPr>
        <w:rPr>
          <w:sz w:val="28"/>
          <w:szCs w:val="28"/>
        </w:rPr>
      </w:pPr>
    </w:p>
    <w:p w:rsidR="00C16060" w:rsidRDefault="00C16060" w:rsidP="00FD7073">
      <w:pPr>
        <w:rPr>
          <w:rFonts w:ascii="Times New Roman" w:hAnsi="Times New Roman"/>
          <w:sz w:val="28"/>
          <w:szCs w:val="28"/>
        </w:rPr>
      </w:pPr>
      <w:r w:rsidRPr="00A0269D">
        <w:rPr>
          <w:rFonts w:ascii="Times New Roman" w:hAnsi="Times New Roman"/>
          <w:sz w:val="28"/>
          <w:szCs w:val="28"/>
        </w:rPr>
        <w:t xml:space="preserve">Глава </w:t>
      </w:r>
      <w:r>
        <w:rPr>
          <w:rFonts w:ascii="Times New Roman" w:hAnsi="Times New Roman"/>
          <w:sz w:val="28"/>
          <w:szCs w:val="28"/>
        </w:rPr>
        <w:t>муниципального образования</w:t>
      </w:r>
    </w:p>
    <w:p w:rsidR="00C16060" w:rsidRDefault="00C16060" w:rsidP="00FD7073">
      <w:pPr>
        <w:rPr>
          <w:rFonts w:ascii="Times New Roman" w:hAnsi="Times New Roman"/>
          <w:sz w:val="28"/>
          <w:szCs w:val="28"/>
        </w:rPr>
      </w:pPr>
      <w:r>
        <w:rPr>
          <w:rFonts w:ascii="Times New Roman" w:hAnsi="Times New Roman"/>
          <w:sz w:val="28"/>
          <w:szCs w:val="28"/>
        </w:rPr>
        <w:t>Председатель Совета    депутатов                                            Ю.Н.Малашин</w:t>
      </w:r>
    </w:p>
    <w:p w:rsidR="00C16060" w:rsidRDefault="00C16060" w:rsidP="00FD7073">
      <w:pPr>
        <w:rPr>
          <w:rFonts w:ascii="Times New Roman" w:hAnsi="Times New Roman"/>
          <w:sz w:val="28"/>
          <w:szCs w:val="28"/>
        </w:rPr>
      </w:pPr>
    </w:p>
    <w:p w:rsidR="00C16060" w:rsidRDefault="00C16060" w:rsidP="00FD7073">
      <w:pPr>
        <w:rPr>
          <w:rFonts w:ascii="Times New Roman" w:hAnsi="Times New Roman"/>
          <w:sz w:val="28"/>
          <w:szCs w:val="28"/>
        </w:rPr>
      </w:pPr>
    </w:p>
    <w:p w:rsidR="00C16060" w:rsidRPr="00A0269D" w:rsidRDefault="00C16060" w:rsidP="00FD7073">
      <w:pPr>
        <w:rPr>
          <w:rFonts w:ascii="Times New Roman" w:hAnsi="Times New Roman"/>
          <w:sz w:val="28"/>
          <w:szCs w:val="28"/>
        </w:rPr>
      </w:pPr>
      <w:r w:rsidRPr="00A0269D">
        <w:rPr>
          <w:rFonts w:ascii="Times New Roman" w:hAnsi="Times New Roman"/>
          <w:sz w:val="28"/>
          <w:szCs w:val="28"/>
        </w:rPr>
        <w:t xml:space="preserve"> </w:t>
      </w:r>
      <w:r>
        <w:rPr>
          <w:rFonts w:ascii="Times New Roman" w:hAnsi="Times New Roman"/>
          <w:sz w:val="28"/>
          <w:szCs w:val="28"/>
        </w:rPr>
        <w:t>Разослано: администрации района, прокурору района</w:t>
      </w:r>
      <w:r w:rsidRPr="00A0269D">
        <w:rPr>
          <w:rFonts w:ascii="Times New Roman" w:hAnsi="Times New Roman"/>
          <w:sz w:val="28"/>
          <w:szCs w:val="28"/>
        </w:rPr>
        <w:t xml:space="preserve">                                          </w:t>
      </w:r>
    </w:p>
    <w:p w:rsidR="00C16060" w:rsidRDefault="00C16060" w:rsidP="00FD7073">
      <w:pPr>
        <w:pStyle w:val="a4"/>
        <w:tabs>
          <w:tab w:val="left" w:pos="180"/>
          <w:tab w:val="right" w:pos="9399"/>
        </w:tabs>
        <w:rPr>
          <w:rFonts w:ascii="Times New Roman" w:hAnsi="Times New Roman"/>
          <w:sz w:val="28"/>
          <w:szCs w:val="28"/>
        </w:rPr>
      </w:pPr>
    </w:p>
    <w:p w:rsidR="00C16060" w:rsidRPr="006656BA" w:rsidRDefault="00C16060" w:rsidP="00FD7073">
      <w:pPr>
        <w:pStyle w:val="a4"/>
        <w:tabs>
          <w:tab w:val="left" w:pos="180"/>
          <w:tab w:val="right" w:pos="9399"/>
        </w:tabs>
        <w:jc w:val="right"/>
        <w:rPr>
          <w:rFonts w:ascii="Times New Roman" w:hAnsi="Times New Roman"/>
          <w:sz w:val="28"/>
          <w:szCs w:val="28"/>
        </w:rPr>
      </w:pPr>
      <w:r w:rsidRPr="006656BA">
        <w:rPr>
          <w:rFonts w:ascii="Times New Roman" w:hAnsi="Times New Roman"/>
          <w:sz w:val="28"/>
          <w:szCs w:val="28"/>
        </w:rPr>
        <w:t xml:space="preserve">Приложение </w:t>
      </w:r>
    </w:p>
    <w:p w:rsidR="00C16060" w:rsidRDefault="00C16060" w:rsidP="00FD7073">
      <w:pPr>
        <w:pStyle w:val="a4"/>
        <w:jc w:val="right"/>
        <w:rPr>
          <w:rFonts w:ascii="Times New Roman" w:hAnsi="Times New Roman"/>
          <w:sz w:val="28"/>
          <w:szCs w:val="28"/>
        </w:rPr>
      </w:pPr>
      <w:r w:rsidRPr="006656BA">
        <w:rPr>
          <w:rFonts w:ascii="Times New Roman" w:hAnsi="Times New Roman"/>
          <w:sz w:val="28"/>
          <w:szCs w:val="28"/>
        </w:rPr>
        <w:lastRenderedPageBreak/>
        <w:t>к Решению Совета депутатов</w:t>
      </w:r>
    </w:p>
    <w:p w:rsidR="00C16060" w:rsidRDefault="00C16060" w:rsidP="00FD7073">
      <w:pPr>
        <w:pStyle w:val="a4"/>
        <w:jc w:val="right"/>
        <w:rPr>
          <w:rFonts w:ascii="Times New Roman" w:hAnsi="Times New Roman"/>
          <w:sz w:val="28"/>
          <w:szCs w:val="28"/>
        </w:rPr>
      </w:pPr>
      <w:r>
        <w:rPr>
          <w:rFonts w:ascii="Times New Roman" w:hAnsi="Times New Roman"/>
          <w:sz w:val="28"/>
          <w:szCs w:val="28"/>
        </w:rPr>
        <w:t>муниципального образования</w:t>
      </w:r>
    </w:p>
    <w:p w:rsidR="00C16060" w:rsidRPr="006656BA" w:rsidRDefault="00C16060" w:rsidP="00FD7073">
      <w:pPr>
        <w:pStyle w:val="a4"/>
        <w:jc w:val="right"/>
        <w:rPr>
          <w:rFonts w:ascii="Times New Roman" w:hAnsi="Times New Roman"/>
          <w:sz w:val="28"/>
          <w:szCs w:val="28"/>
        </w:rPr>
      </w:pPr>
      <w:r>
        <w:rPr>
          <w:rFonts w:ascii="Times New Roman" w:hAnsi="Times New Roman"/>
          <w:sz w:val="28"/>
          <w:szCs w:val="28"/>
        </w:rPr>
        <w:t>Калининский сельсовет</w:t>
      </w:r>
    </w:p>
    <w:p w:rsidR="00C16060" w:rsidRDefault="00C16060" w:rsidP="00FD7073">
      <w:pPr>
        <w:jc w:val="right"/>
        <w:rPr>
          <w:rFonts w:ascii="Times New Roman" w:hAnsi="Times New Roman"/>
          <w:sz w:val="28"/>
          <w:szCs w:val="28"/>
          <w:u w:val="single"/>
        </w:rPr>
      </w:pPr>
      <w:r w:rsidRPr="006656BA">
        <w:rPr>
          <w:rFonts w:ascii="Times New Roman" w:hAnsi="Times New Roman"/>
          <w:sz w:val="28"/>
          <w:szCs w:val="28"/>
        </w:rPr>
        <w:t xml:space="preserve">от  </w:t>
      </w:r>
      <w:r w:rsidR="0089663C">
        <w:rPr>
          <w:rFonts w:ascii="Times New Roman" w:hAnsi="Times New Roman"/>
          <w:sz w:val="28"/>
          <w:szCs w:val="28"/>
          <w:u w:val="single"/>
        </w:rPr>
        <w:t>20.04.2017</w:t>
      </w:r>
      <w:r w:rsidR="0089663C">
        <w:rPr>
          <w:rFonts w:ascii="Times New Roman" w:hAnsi="Times New Roman"/>
          <w:sz w:val="28"/>
          <w:szCs w:val="28"/>
        </w:rPr>
        <w:t xml:space="preserve">  №  </w:t>
      </w:r>
      <w:r w:rsidR="0089663C">
        <w:rPr>
          <w:rFonts w:ascii="Times New Roman" w:hAnsi="Times New Roman"/>
          <w:sz w:val="28"/>
          <w:szCs w:val="28"/>
          <w:u w:val="single"/>
        </w:rPr>
        <w:t>13/76-рс</w:t>
      </w:r>
    </w:p>
    <w:p w:rsidR="00C16060" w:rsidRDefault="00C16060" w:rsidP="00FD7073">
      <w:pPr>
        <w:pStyle w:val="a4"/>
        <w:jc w:val="right"/>
        <w:rPr>
          <w:rFonts w:ascii="Times New Roman" w:hAnsi="Times New Roman"/>
          <w:sz w:val="28"/>
          <w:szCs w:val="28"/>
        </w:rPr>
      </w:pPr>
    </w:p>
    <w:p w:rsidR="00C16060" w:rsidRDefault="00C16060" w:rsidP="00FD7073">
      <w:pPr>
        <w:pStyle w:val="a4"/>
        <w:jc w:val="right"/>
        <w:rPr>
          <w:rFonts w:ascii="Times New Roman" w:hAnsi="Times New Roman"/>
          <w:sz w:val="28"/>
          <w:szCs w:val="28"/>
        </w:rPr>
      </w:pPr>
    </w:p>
    <w:p w:rsidR="00C16060" w:rsidRPr="00D26393" w:rsidRDefault="00C16060" w:rsidP="00FD7073">
      <w:pPr>
        <w:pStyle w:val="a4"/>
        <w:jc w:val="center"/>
        <w:rPr>
          <w:rFonts w:ascii="Times New Roman" w:hAnsi="Times New Roman"/>
          <w:b/>
          <w:sz w:val="28"/>
          <w:szCs w:val="28"/>
        </w:rPr>
      </w:pPr>
      <w:r w:rsidRPr="00D26393">
        <w:rPr>
          <w:rFonts w:ascii="Times New Roman" w:hAnsi="Times New Roman"/>
          <w:b/>
          <w:sz w:val="28"/>
          <w:szCs w:val="28"/>
        </w:rPr>
        <w:t xml:space="preserve">Изменения и дополнения в Порядок организации и осуществлении муниципального жилищного контроля </w:t>
      </w:r>
    </w:p>
    <w:p w:rsidR="00C16060" w:rsidRPr="00D26393" w:rsidRDefault="00C16060" w:rsidP="00FD7073">
      <w:pPr>
        <w:pStyle w:val="a4"/>
        <w:jc w:val="center"/>
        <w:rPr>
          <w:rFonts w:ascii="Times New Roman" w:hAnsi="Times New Roman"/>
          <w:b/>
          <w:sz w:val="28"/>
          <w:szCs w:val="28"/>
        </w:rPr>
      </w:pPr>
      <w:r w:rsidRPr="00D26393">
        <w:rPr>
          <w:rFonts w:ascii="Times New Roman" w:hAnsi="Times New Roman"/>
          <w:b/>
          <w:sz w:val="28"/>
          <w:szCs w:val="28"/>
        </w:rPr>
        <w:t xml:space="preserve">на территории муниципального образования </w:t>
      </w:r>
      <w:r>
        <w:rPr>
          <w:rFonts w:ascii="Times New Roman" w:hAnsi="Times New Roman"/>
          <w:b/>
          <w:sz w:val="28"/>
          <w:szCs w:val="28"/>
        </w:rPr>
        <w:t xml:space="preserve">Калининский </w:t>
      </w:r>
      <w:r w:rsidRPr="00D26393">
        <w:rPr>
          <w:rFonts w:ascii="Times New Roman" w:hAnsi="Times New Roman"/>
          <w:b/>
          <w:sz w:val="28"/>
          <w:szCs w:val="28"/>
        </w:rPr>
        <w:t>сельсовет Ташлинского района Оренбургской области</w:t>
      </w:r>
    </w:p>
    <w:p w:rsidR="00C16060" w:rsidRDefault="00C16060" w:rsidP="00FD7073">
      <w:pPr>
        <w:pStyle w:val="a4"/>
        <w:jc w:val="center"/>
        <w:rPr>
          <w:rFonts w:ascii="Times New Roman" w:hAnsi="Times New Roman"/>
          <w:sz w:val="28"/>
          <w:szCs w:val="28"/>
        </w:rPr>
      </w:pPr>
    </w:p>
    <w:p w:rsidR="00C16060" w:rsidRDefault="00C16060" w:rsidP="00FD7073">
      <w:pPr>
        <w:pStyle w:val="a3"/>
        <w:widowControl/>
        <w:numPr>
          <w:ilvl w:val="0"/>
          <w:numId w:val="3"/>
        </w:numPr>
        <w:autoSpaceDE w:val="0"/>
        <w:autoSpaceDN w:val="0"/>
        <w:adjustRightInd w:val="0"/>
        <w:snapToGrid/>
        <w:jc w:val="both"/>
        <w:rPr>
          <w:rFonts w:ascii="Times New Roman" w:hAnsi="Times New Roman"/>
          <w:sz w:val="28"/>
          <w:szCs w:val="28"/>
        </w:rPr>
      </w:pPr>
      <w:r>
        <w:rPr>
          <w:rFonts w:ascii="Times New Roman" w:hAnsi="Times New Roman"/>
          <w:sz w:val="28"/>
          <w:szCs w:val="28"/>
        </w:rPr>
        <w:t>Пункт 3.2.  Порядка изложить в новой редакции:</w:t>
      </w:r>
    </w:p>
    <w:p w:rsidR="00C16060" w:rsidRDefault="00C16060" w:rsidP="00FD707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 Основанием для включения плановой проверки в ежегодный план проведения плановых проверок является истечение трех лет со дня:</w:t>
      </w:r>
    </w:p>
    <w:p w:rsidR="00C16060" w:rsidRDefault="00C16060" w:rsidP="00FD707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государственной регистрации юридического лица, индивидуального предпринимателя;</w:t>
      </w:r>
    </w:p>
    <w:p w:rsidR="00C16060" w:rsidRDefault="00C16060" w:rsidP="00FD707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C16060" w:rsidRDefault="00C16060" w:rsidP="00FD707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16060" w:rsidRPr="00163108" w:rsidRDefault="00C16060" w:rsidP="00FD7073">
      <w:pPr>
        <w:pStyle w:val="a3"/>
        <w:widowControl/>
        <w:numPr>
          <w:ilvl w:val="0"/>
          <w:numId w:val="3"/>
        </w:numPr>
        <w:tabs>
          <w:tab w:val="left" w:pos="993"/>
        </w:tabs>
        <w:autoSpaceDE w:val="0"/>
        <w:autoSpaceDN w:val="0"/>
        <w:adjustRightInd w:val="0"/>
        <w:snapToGrid/>
        <w:ind w:left="0" w:firstLine="540"/>
        <w:jc w:val="both"/>
        <w:rPr>
          <w:rFonts w:ascii="Times New Roman" w:hAnsi="Times New Roman"/>
          <w:sz w:val="28"/>
          <w:szCs w:val="28"/>
        </w:rPr>
      </w:pPr>
      <w:r w:rsidRPr="00163108">
        <w:rPr>
          <w:rFonts w:ascii="Times New Roman" w:hAnsi="Times New Roman"/>
          <w:sz w:val="28"/>
          <w:szCs w:val="28"/>
        </w:rPr>
        <w:t>Дополнить пункт 3.5.</w:t>
      </w:r>
      <w:r>
        <w:rPr>
          <w:rFonts w:ascii="Times New Roman" w:hAnsi="Times New Roman"/>
          <w:sz w:val="28"/>
          <w:szCs w:val="28"/>
        </w:rPr>
        <w:t xml:space="preserve"> Порядка</w:t>
      </w:r>
      <w:r w:rsidRPr="00163108">
        <w:rPr>
          <w:rFonts w:ascii="Times New Roman" w:hAnsi="Times New Roman"/>
          <w:sz w:val="28"/>
          <w:szCs w:val="28"/>
        </w:rPr>
        <w:t xml:space="preserve"> подпунктом 1.1., следующего содержания:</w:t>
      </w:r>
    </w:p>
    <w:p w:rsidR="00C16060" w:rsidRDefault="00C16060" w:rsidP="00FD7073">
      <w:pPr>
        <w:autoSpaceDE w:val="0"/>
        <w:autoSpaceDN w:val="0"/>
        <w:adjustRightInd w:val="0"/>
        <w:jc w:val="both"/>
        <w:rPr>
          <w:rFonts w:ascii="Times New Roman" w:hAnsi="Times New Roman"/>
          <w:sz w:val="28"/>
          <w:szCs w:val="28"/>
        </w:rPr>
      </w:pPr>
      <w:r>
        <w:rPr>
          <w:rFonts w:ascii="Times New Roman" w:hAnsi="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16060" w:rsidRDefault="00C16060" w:rsidP="00FD7073">
      <w:pPr>
        <w:pStyle w:val="a3"/>
        <w:widowControl/>
        <w:numPr>
          <w:ilvl w:val="0"/>
          <w:numId w:val="3"/>
        </w:numPr>
        <w:autoSpaceDE w:val="0"/>
        <w:autoSpaceDN w:val="0"/>
        <w:adjustRightInd w:val="0"/>
        <w:snapToGrid/>
        <w:jc w:val="both"/>
        <w:rPr>
          <w:rFonts w:ascii="Times New Roman" w:hAnsi="Times New Roman"/>
          <w:sz w:val="28"/>
          <w:szCs w:val="28"/>
        </w:rPr>
      </w:pPr>
      <w:r>
        <w:rPr>
          <w:rFonts w:ascii="Times New Roman" w:hAnsi="Times New Roman"/>
          <w:sz w:val="28"/>
          <w:szCs w:val="28"/>
        </w:rPr>
        <w:t>Подпункт 2 пункта 3.5. Порядка изложить в новой редакции:</w:t>
      </w:r>
    </w:p>
    <w:p w:rsidR="00C16060" w:rsidRDefault="00C16060" w:rsidP="00FD707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Pr="00163108">
        <w:rPr>
          <w:rFonts w:ascii="Times New Roman" w:hAnsi="Times New Roman"/>
          <w:sz w:val="28"/>
          <w:szCs w:val="28"/>
        </w:rPr>
        <w:t xml:space="preserve"> </w:t>
      </w:r>
      <w:r>
        <w:rPr>
          <w:rFonts w:ascii="Times New Roman" w:hAnsi="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16060" w:rsidRDefault="00C16060" w:rsidP="00FD7073">
      <w:pPr>
        <w:autoSpaceDE w:val="0"/>
        <w:autoSpaceDN w:val="0"/>
        <w:adjustRightInd w:val="0"/>
        <w:ind w:firstLine="540"/>
        <w:jc w:val="both"/>
        <w:rPr>
          <w:rFonts w:ascii="Times New Roman" w:hAnsi="Times New Roman"/>
          <w:sz w:val="28"/>
          <w:szCs w:val="28"/>
        </w:rPr>
      </w:pPr>
    </w:p>
    <w:p w:rsidR="00C16060" w:rsidRDefault="00C16060" w:rsidP="00FD7073">
      <w:pPr>
        <w:pStyle w:val="a3"/>
        <w:widowControl/>
        <w:numPr>
          <w:ilvl w:val="0"/>
          <w:numId w:val="3"/>
        </w:numPr>
        <w:autoSpaceDE w:val="0"/>
        <w:autoSpaceDN w:val="0"/>
        <w:adjustRightInd w:val="0"/>
        <w:snapToGrid/>
        <w:jc w:val="both"/>
        <w:rPr>
          <w:rFonts w:ascii="Times New Roman" w:hAnsi="Times New Roman"/>
          <w:sz w:val="28"/>
          <w:szCs w:val="28"/>
        </w:rPr>
      </w:pPr>
      <w:r>
        <w:rPr>
          <w:rFonts w:ascii="Times New Roman" w:hAnsi="Times New Roman"/>
          <w:sz w:val="28"/>
          <w:szCs w:val="28"/>
        </w:rPr>
        <w:lastRenderedPageBreak/>
        <w:t>Пункт 3.6 Порядка дополнить абзацами 2-5, следующего содержания:</w:t>
      </w:r>
    </w:p>
    <w:p w:rsidR="00C16060" w:rsidRDefault="00C16060" w:rsidP="00FD707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случае, если изложенная в обращении или заявлении информация может в соответствии с подпунктом 2 </w:t>
      </w:r>
      <w:hyperlink r:id="rId5" w:history="1">
        <w:r>
          <w:rPr>
            <w:rFonts w:ascii="Times New Roman" w:hAnsi="Times New Roman"/>
            <w:color w:val="0000FF"/>
            <w:sz w:val="28"/>
            <w:szCs w:val="28"/>
          </w:rPr>
          <w:t>пункта 3.5.</w:t>
        </w:r>
      </w:hyperlink>
      <w:r>
        <w:rPr>
          <w:rFonts w:ascii="Times New Roman" w:hAnsi="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16060" w:rsidRDefault="00C16060" w:rsidP="00FD707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6" w:history="1">
        <w:r>
          <w:rPr>
            <w:rFonts w:ascii="Times New Roman" w:hAnsi="Times New Roman"/>
            <w:color w:val="0000FF"/>
            <w:sz w:val="28"/>
            <w:szCs w:val="28"/>
          </w:rPr>
          <w:t>пункте 3.5.</w:t>
        </w:r>
      </w:hyperlink>
      <w:r>
        <w:rPr>
          <w:rFonts w:ascii="Times New Roman" w:hAnsi="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7" w:history="1">
        <w:r>
          <w:rPr>
            <w:rFonts w:ascii="Times New Roman" w:hAnsi="Times New Roman"/>
            <w:color w:val="0000FF"/>
            <w:sz w:val="28"/>
            <w:szCs w:val="28"/>
          </w:rPr>
          <w:t>пункта 3.5.</w:t>
        </w:r>
      </w:hyperlink>
      <w:r>
        <w:rPr>
          <w:rFonts w:ascii="Times New Roman" w:hAnsi="Times New Roman"/>
          <w:sz w:val="28"/>
          <w:szCs w:val="28"/>
        </w:rPr>
        <w:t xml:space="preserve">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16060" w:rsidRDefault="00C16060" w:rsidP="00FD707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16060" w:rsidRDefault="00C16060" w:rsidP="00FD707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16060" w:rsidRPr="00011ED7" w:rsidRDefault="00C16060" w:rsidP="00FD7073">
      <w:pPr>
        <w:autoSpaceDE w:val="0"/>
        <w:autoSpaceDN w:val="0"/>
        <w:adjustRightInd w:val="0"/>
        <w:jc w:val="both"/>
        <w:rPr>
          <w:rFonts w:ascii="Times New Roman" w:hAnsi="Times New Roman"/>
          <w:sz w:val="28"/>
          <w:szCs w:val="28"/>
        </w:rPr>
      </w:pPr>
    </w:p>
    <w:p w:rsidR="00C16060" w:rsidRPr="00163108" w:rsidRDefault="00C16060" w:rsidP="00FD7073">
      <w:pPr>
        <w:autoSpaceDE w:val="0"/>
        <w:autoSpaceDN w:val="0"/>
        <w:adjustRightInd w:val="0"/>
        <w:jc w:val="both"/>
        <w:rPr>
          <w:rFonts w:ascii="Times New Roman" w:hAnsi="Times New Roman"/>
          <w:sz w:val="28"/>
          <w:szCs w:val="28"/>
        </w:rPr>
      </w:pPr>
    </w:p>
    <w:p w:rsidR="00C16060" w:rsidRDefault="00C16060" w:rsidP="00FD7073">
      <w:pPr>
        <w:autoSpaceDE w:val="0"/>
        <w:autoSpaceDN w:val="0"/>
        <w:adjustRightInd w:val="0"/>
        <w:jc w:val="both"/>
        <w:rPr>
          <w:rFonts w:ascii="Times New Roman" w:hAnsi="Times New Roman"/>
          <w:sz w:val="28"/>
          <w:szCs w:val="28"/>
        </w:rPr>
      </w:pPr>
    </w:p>
    <w:p w:rsidR="00C16060" w:rsidRPr="0090517B" w:rsidRDefault="00C16060" w:rsidP="00FD7073">
      <w:pPr>
        <w:autoSpaceDE w:val="0"/>
        <w:autoSpaceDN w:val="0"/>
        <w:adjustRightInd w:val="0"/>
        <w:jc w:val="both"/>
        <w:rPr>
          <w:rFonts w:ascii="Times New Roman" w:hAnsi="Times New Roman"/>
          <w:sz w:val="28"/>
          <w:szCs w:val="28"/>
        </w:rPr>
      </w:pPr>
    </w:p>
    <w:p w:rsidR="00C16060" w:rsidRDefault="00C16060" w:rsidP="00FD7073">
      <w:pPr>
        <w:autoSpaceDE w:val="0"/>
        <w:autoSpaceDN w:val="0"/>
        <w:adjustRightInd w:val="0"/>
        <w:ind w:firstLine="540"/>
        <w:jc w:val="both"/>
        <w:rPr>
          <w:rFonts w:ascii="Times New Roman" w:hAnsi="Times New Roman"/>
          <w:sz w:val="28"/>
          <w:szCs w:val="28"/>
        </w:rPr>
      </w:pPr>
    </w:p>
    <w:p w:rsidR="00C16060" w:rsidRDefault="00C16060" w:rsidP="00FD7073">
      <w:pPr>
        <w:pStyle w:val="a4"/>
        <w:jc w:val="right"/>
        <w:rPr>
          <w:rFonts w:ascii="Times New Roman" w:hAnsi="Times New Roman"/>
          <w:sz w:val="28"/>
          <w:szCs w:val="28"/>
        </w:rPr>
      </w:pPr>
    </w:p>
    <w:p w:rsidR="00C16060" w:rsidRDefault="00C16060" w:rsidP="00FD7073">
      <w:pPr>
        <w:pStyle w:val="a4"/>
        <w:jc w:val="right"/>
        <w:rPr>
          <w:rFonts w:ascii="Times New Roman" w:hAnsi="Times New Roman"/>
          <w:sz w:val="28"/>
          <w:szCs w:val="28"/>
        </w:rPr>
      </w:pPr>
    </w:p>
    <w:p w:rsidR="00C16060" w:rsidRDefault="00C16060" w:rsidP="00FD7073">
      <w:pPr>
        <w:pStyle w:val="a4"/>
        <w:jc w:val="right"/>
        <w:rPr>
          <w:rFonts w:ascii="Times New Roman" w:hAnsi="Times New Roman"/>
          <w:sz w:val="28"/>
          <w:szCs w:val="28"/>
        </w:rPr>
      </w:pPr>
    </w:p>
    <w:p w:rsidR="00C16060" w:rsidRPr="00365BAA" w:rsidRDefault="00C16060" w:rsidP="00FD7073">
      <w:pPr>
        <w:pStyle w:val="a4"/>
        <w:tabs>
          <w:tab w:val="left" w:pos="180"/>
          <w:tab w:val="right" w:pos="9399"/>
        </w:tabs>
        <w:rPr>
          <w:spacing w:val="-6"/>
        </w:rPr>
      </w:pPr>
      <w:r>
        <w:tab/>
      </w:r>
      <w:r>
        <w:tab/>
      </w:r>
    </w:p>
    <w:p w:rsidR="00C16060" w:rsidRPr="006656BA" w:rsidRDefault="00C16060" w:rsidP="006743AC">
      <w:pPr>
        <w:jc w:val="both"/>
        <w:rPr>
          <w:rFonts w:ascii="Times New Roman" w:hAnsi="Times New Roman"/>
          <w:sz w:val="28"/>
          <w:szCs w:val="28"/>
        </w:rPr>
      </w:pPr>
    </w:p>
    <w:sectPr w:rsidR="00C16060" w:rsidRPr="006656BA" w:rsidSect="006656BA">
      <w:pgSz w:w="11906" w:h="16838"/>
      <w:pgMar w:top="851" w:right="707"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F235F4"/>
    <w:multiLevelType w:val="hybridMultilevel"/>
    <w:tmpl w:val="9CF6F634"/>
    <w:lvl w:ilvl="0" w:tplc="61AC89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AA66224"/>
    <w:multiLevelType w:val="multilevel"/>
    <w:tmpl w:val="FD90125A"/>
    <w:lvl w:ilvl="0">
      <w:start w:val="1"/>
      <w:numFmt w:val="decimal"/>
      <w:lvlText w:val="%1."/>
      <w:lvlJc w:val="left"/>
      <w:pPr>
        <w:ind w:left="1353" w:hanging="360"/>
      </w:pPr>
      <w:rPr>
        <w:rFonts w:cs="Times New Roman"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6BA"/>
    <w:rsid w:val="0000397D"/>
    <w:rsid w:val="00011ED7"/>
    <w:rsid w:val="00070C90"/>
    <w:rsid w:val="00157C6F"/>
    <w:rsid w:val="00163108"/>
    <w:rsid w:val="00270B73"/>
    <w:rsid w:val="002E2EE4"/>
    <w:rsid w:val="00310FE1"/>
    <w:rsid w:val="00365BAA"/>
    <w:rsid w:val="00380FA8"/>
    <w:rsid w:val="003A2778"/>
    <w:rsid w:val="003E01FF"/>
    <w:rsid w:val="0040185C"/>
    <w:rsid w:val="00491314"/>
    <w:rsid w:val="004F0659"/>
    <w:rsid w:val="0058144C"/>
    <w:rsid w:val="005B1D43"/>
    <w:rsid w:val="00627007"/>
    <w:rsid w:val="006656BA"/>
    <w:rsid w:val="006743AC"/>
    <w:rsid w:val="006F2A3E"/>
    <w:rsid w:val="00766360"/>
    <w:rsid w:val="007757C6"/>
    <w:rsid w:val="007A1873"/>
    <w:rsid w:val="008003CD"/>
    <w:rsid w:val="0089663C"/>
    <w:rsid w:val="008B7BE2"/>
    <w:rsid w:val="0090517B"/>
    <w:rsid w:val="009176D5"/>
    <w:rsid w:val="009A5BCE"/>
    <w:rsid w:val="009E3AF9"/>
    <w:rsid w:val="009F2987"/>
    <w:rsid w:val="00A0269D"/>
    <w:rsid w:val="00A03D2F"/>
    <w:rsid w:val="00AD0D46"/>
    <w:rsid w:val="00B17270"/>
    <w:rsid w:val="00B6020F"/>
    <w:rsid w:val="00BD0F51"/>
    <w:rsid w:val="00BE5F4D"/>
    <w:rsid w:val="00C16060"/>
    <w:rsid w:val="00C62158"/>
    <w:rsid w:val="00D26393"/>
    <w:rsid w:val="00DB09E1"/>
    <w:rsid w:val="00DB1115"/>
    <w:rsid w:val="00DE27B2"/>
    <w:rsid w:val="00E07338"/>
    <w:rsid w:val="00E572B3"/>
    <w:rsid w:val="00E72E7F"/>
    <w:rsid w:val="00ED605B"/>
    <w:rsid w:val="00FD70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BA"/>
    <w:pPr>
      <w:widowControl w:val="0"/>
      <w:snapToGrid w:val="0"/>
    </w:pPr>
    <w:rPr>
      <w:rFonts w:ascii="Courier New" w:eastAsia="Times New Roman" w:hAnsi="Courier New"/>
      <w:sz w:val="24"/>
      <w:szCs w:val="20"/>
    </w:rPr>
  </w:style>
  <w:style w:type="paragraph" w:styleId="1">
    <w:name w:val="heading 1"/>
    <w:basedOn w:val="a"/>
    <w:next w:val="a"/>
    <w:link w:val="10"/>
    <w:uiPriority w:val="99"/>
    <w:qFormat/>
    <w:rsid w:val="00C62158"/>
    <w:pPr>
      <w:keepNext/>
      <w:keepLines/>
      <w:spacing w:before="480"/>
      <w:outlineLvl w:val="0"/>
    </w:pPr>
    <w:rPr>
      <w:rFonts w:ascii="Cambria" w:hAnsi="Cambria"/>
      <w:b/>
      <w:bCs/>
      <w:color w:val="365F91"/>
      <w:sz w:val="28"/>
      <w:szCs w:val="28"/>
    </w:rPr>
  </w:style>
  <w:style w:type="paragraph" w:styleId="2">
    <w:name w:val="heading 2"/>
    <w:basedOn w:val="a"/>
    <w:link w:val="20"/>
    <w:uiPriority w:val="99"/>
    <w:qFormat/>
    <w:rsid w:val="0000397D"/>
    <w:pPr>
      <w:spacing w:before="375" w:after="75" w:line="285" w:lineRule="atLeast"/>
      <w:outlineLvl w:val="1"/>
    </w:pPr>
    <w:rPr>
      <w:rFonts w:ascii="Arial" w:hAnsi="Arial" w:cs="Arial"/>
      <w:b/>
      <w:bCs/>
      <w:color w:val="222222"/>
      <w:sz w:val="26"/>
      <w:szCs w:val="26"/>
    </w:rPr>
  </w:style>
  <w:style w:type="paragraph" w:styleId="3">
    <w:name w:val="heading 3"/>
    <w:basedOn w:val="a"/>
    <w:link w:val="30"/>
    <w:uiPriority w:val="99"/>
    <w:qFormat/>
    <w:rsid w:val="0000397D"/>
    <w:pPr>
      <w:spacing w:before="300" w:line="240" w:lineRule="atLeast"/>
      <w:outlineLvl w:val="2"/>
    </w:pPr>
    <w:rPr>
      <w:rFonts w:ascii="Arial" w:hAnsi="Arial" w:cs="Arial"/>
      <w:b/>
      <w:bCs/>
      <w:color w:val="222222"/>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2158"/>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00397D"/>
    <w:rPr>
      <w:rFonts w:ascii="Arial" w:hAnsi="Arial" w:cs="Arial"/>
      <w:b/>
      <w:bCs/>
      <w:color w:val="222222"/>
      <w:sz w:val="26"/>
      <w:szCs w:val="26"/>
      <w:lang w:eastAsia="ru-RU"/>
    </w:rPr>
  </w:style>
  <w:style w:type="character" w:customStyle="1" w:styleId="30">
    <w:name w:val="Заголовок 3 Знак"/>
    <w:basedOn w:val="a0"/>
    <w:link w:val="3"/>
    <w:uiPriority w:val="99"/>
    <w:locked/>
    <w:rsid w:val="0000397D"/>
    <w:rPr>
      <w:rFonts w:ascii="Arial" w:hAnsi="Arial" w:cs="Arial"/>
      <w:b/>
      <w:bCs/>
      <w:color w:val="222222"/>
      <w:sz w:val="20"/>
      <w:szCs w:val="20"/>
      <w:lang w:eastAsia="ru-RU"/>
    </w:rPr>
  </w:style>
  <w:style w:type="paragraph" w:styleId="a3">
    <w:name w:val="List Paragraph"/>
    <w:basedOn w:val="a"/>
    <w:uiPriority w:val="99"/>
    <w:qFormat/>
    <w:rsid w:val="0000397D"/>
    <w:pPr>
      <w:ind w:left="720"/>
      <w:contextualSpacing/>
    </w:pPr>
  </w:style>
  <w:style w:type="paragraph" w:styleId="a4">
    <w:name w:val="No Spacing"/>
    <w:uiPriority w:val="99"/>
    <w:qFormat/>
    <w:rsid w:val="006656BA"/>
    <w:rPr>
      <w:rFonts w:eastAsia="Times New Roman"/>
    </w:rPr>
  </w:style>
  <w:style w:type="paragraph" w:customStyle="1" w:styleId="ConsPlusNormal">
    <w:name w:val="ConsPlusNormal"/>
    <w:rsid w:val="006743AC"/>
    <w:pPr>
      <w:widowControl w:val="0"/>
      <w:autoSpaceDE w:val="0"/>
      <w:autoSpaceDN w:val="0"/>
    </w:pPr>
    <w:rPr>
      <w:rFonts w:ascii="Times New Roman" w:eastAsia="Times New Roman" w:hAnsi="Times New Roman"/>
      <w:sz w:val="24"/>
      <w:szCs w:val="20"/>
    </w:rPr>
  </w:style>
  <w:style w:type="character" w:styleId="a5">
    <w:name w:val="Hyperlink"/>
    <w:basedOn w:val="a0"/>
    <w:uiPriority w:val="99"/>
    <w:rsid w:val="00FD7073"/>
    <w:rPr>
      <w:rFonts w:cs="Times New Roman"/>
      <w:color w:val="0000FF"/>
      <w:u w:val="single"/>
    </w:rPr>
  </w:style>
  <w:style w:type="paragraph" w:customStyle="1" w:styleId="ConsPlusTitle">
    <w:name w:val="ConsPlusTitle"/>
    <w:rsid w:val="0089663C"/>
    <w:pPr>
      <w:widowControl w:val="0"/>
      <w:autoSpaceDE w:val="0"/>
      <w:autoSpaceDN w:val="0"/>
    </w:pPr>
    <w:rPr>
      <w:rFonts w:eastAsia="Times New Roman" w:cs="Calibri"/>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C8326C5AF087BA38A3B174B00AC5586BA2EBCACC1F7ED6EF233A4CADC5CAE92204FCF68DMAdBH" TargetMode="External"/><Relationship Id="rId5" Type="http://schemas.openxmlformats.org/officeDocument/2006/relationships/hyperlink" Target="consultantplus://offline/ref=6AC8326C5AF087BA38A3B174B00AC5586BA2EBCACC1F7ED6EF233A4CADC5CAE92204FCF68DMAdB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6032</Characters>
  <Application>Microsoft Office Word</Application>
  <DocSecurity>0</DocSecurity>
  <Lines>50</Lines>
  <Paragraphs>13</Paragraphs>
  <ScaleCrop>false</ScaleCrop>
  <Company>Администрация</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2017-04-19T06:39:00Z</cp:lastPrinted>
  <dcterms:created xsi:type="dcterms:W3CDTF">2015-10-21T10:19:00Z</dcterms:created>
  <dcterms:modified xsi:type="dcterms:W3CDTF">2017-05-18T05:27:00Z</dcterms:modified>
</cp:coreProperties>
</file>