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0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81"/>
        <w:gridCol w:w="2835"/>
        <w:gridCol w:w="2184"/>
        <w:gridCol w:w="2835"/>
      </w:tblGrid>
      <w:tr w:rsidR="005B0934" w:rsidRPr="00C50186" w:rsidTr="004E78A0">
        <w:trPr>
          <w:gridAfter w:val="1"/>
          <w:wAfter w:w="2835" w:type="dxa"/>
          <w:trHeight w:val="2875"/>
        </w:trPr>
        <w:tc>
          <w:tcPr>
            <w:tcW w:w="4181" w:type="dxa"/>
          </w:tcPr>
          <w:p w:rsidR="005B0934" w:rsidRPr="00C50186" w:rsidRDefault="005B0934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АДМИНИСТРАЦИЯ</w:t>
            </w:r>
          </w:p>
          <w:p w:rsidR="005B0934" w:rsidRPr="00C50186" w:rsidRDefault="005B0934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муниципального образования</w:t>
            </w:r>
          </w:p>
          <w:p w:rsidR="005B0934" w:rsidRPr="00C50186" w:rsidRDefault="005B0934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Калининский сельсовет</w:t>
            </w:r>
          </w:p>
          <w:p w:rsidR="005B0934" w:rsidRPr="00C50186" w:rsidRDefault="005B0934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Ташлинского района</w:t>
            </w:r>
          </w:p>
          <w:p w:rsidR="005B0934" w:rsidRPr="00C50186" w:rsidRDefault="005B0934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Оренбургской области</w:t>
            </w:r>
          </w:p>
          <w:p w:rsidR="005B0934" w:rsidRPr="00C50186" w:rsidRDefault="005B0934" w:rsidP="004E78A0">
            <w:pPr>
              <w:pStyle w:val="Heading1"/>
              <w:rPr>
                <w:sz w:val="28"/>
              </w:rPr>
            </w:pPr>
          </w:p>
          <w:p w:rsidR="005B0934" w:rsidRPr="00B32049" w:rsidRDefault="005B0934" w:rsidP="004E78A0">
            <w:pPr>
              <w:pStyle w:val="Heading1"/>
              <w:rPr>
                <w:sz w:val="28"/>
                <w:szCs w:val="28"/>
              </w:rPr>
            </w:pPr>
            <w:r w:rsidRPr="00B32049">
              <w:rPr>
                <w:sz w:val="28"/>
                <w:szCs w:val="28"/>
              </w:rPr>
              <w:t>ПОСТАНОВЛЕНИЕ</w:t>
            </w:r>
          </w:p>
          <w:p w:rsidR="005B0934" w:rsidRPr="00A31137" w:rsidRDefault="005B0934" w:rsidP="004E78A0">
            <w:pPr>
              <w:pStyle w:val="Heading1"/>
              <w:jc w:val="left"/>
              <w:rPr>
                <w:b w:val="0"/>
                <w:sz w:val="28"/>
                <w:szCs w:val="28"/>
                <w:u w:val="single"/>
              </w:rPr>
            </w:pPr>
            <w:r w:rsidRPr="005F3B8E">
              <w:rPr>
                <w:b w:val="0"/>
                <w:color w:val="FF0000"/>
                <w:sz w:val="28"/>
                <w:szCs w:val="28"/>
              </w:rPr>
              <w:t xml:space="preserve">           </w:t>
            </w:r>
            <w:r w:rsidRPr="00A31137">
              <w:rPr>
                <w:b w:val="0"/>
                <w:sz w:val="28"/>
                <w:szCs w:val="28"/>
                <w:u w:val="single"/>
              </w:rPr>
              <w:t xml:space="preserve">28.02.2020 </w:t>
            </w:r>
            <w:r w:rsidRPr="00A31137">
              <w:rPr>
                <w:b w:val="0"/>
                <w:sz w:val="28"/>
                <w:szCs w:val="28"/>
              </w:rPr>
              <w:t xml:space="preserve">  </w:t>
            </w:r>
            <w:r w:rsidRPr="00A31137">
              <w:rPr>
                <w:b w:val="0"/>
              </w:rPr>
              <w:t xml:space="preserve">№    </w:t>
            </w:r>
            <w:r w:rsidRPr="00A31137">
              <w:rPr>
                <w:b w:val="0"/>
                <w:sz w:val="28"/>
                <w:szCs w:val="28"/>
                <w:u w:val="single"/>
              </w:rPr>
              <w:t xml:space="preserve"> 18-п</w:t>
            </w:r>
          </w:p>
          <w:p w:rsidR="005B0934" w:rsidRPr="00C50186" w:rsidRDefault="005B0934" w:rsidP="004E78A0">
            <w:pPr>
              <w:jc w:val="center"/>
              <w:rPr>
                <w:sz w:val="28"/>
              </w:rPr>
            </w:pPr>
            <w:r w:rsidRPr="00C50186">
              <w:rPr>
                <w:sz w:val="28"/>
              </w:rPr>
              <w:t>пос.Калинин</w:t>
            </w:r>
          </w:p>
          <w:p w:rsidR="005B0934" w:rsidRPr="00C50186" w:rsidRDefault="005B0934" w:rsidP="00A37F55">
            <w:pPr>
              <w:ind w:firstLine="708"/>
              <w:rPr>
                <w:sz w:val="28"/>
              </w:rPr>
            </w:pPr>
            <w:r>
              <w:rPr>
                <w:noProof/>
              </w:rPr>
              <w:pict>
                <v:line id="_x0000_s1026" style="position:absolute;left:0;text-align:left;z-index:251658240" from="-8.5pt,9.95pt" to="-8.5pt,27.95pt"/>
              </w:pict>
            </w:r>
            <w:r>
              <w:rPr>
                <w:noProof/>
              </w:rPr>
              <w:pict>
                <v:line id="_x0000_s1027" style="position:absolute;left:0;text-align:left;z-index:251659264" from="-9pt,10.4pt" to="9pt,10.4pt"/>
              </w:pict>
            </w:r>
          </w:p>
        </w:tc>
        <w:tc>
          <w:tcPr>
            <w:tcW w:w="5019" w:type="dxa"/>
            <w:gridSpan w:val="2"/>
          </w:tcPr>
          <w:p w:rsidR="005B0934" w:rsidRPr="00C50186" w:rsidRDefault="005B0934" w:rsidP="00A37F55">
            <w:pPr>
              <w:ind w:right="356"/>
              <w:jc w:val="both"/>
              <w:rPr>
                <w:sz w:val="28"/>
              </w:rPr>
            </w:pPr>
            <w:r w:rsidRPr="00C50186">
              <w:rPr>
                <w:sz w:val="28"/>
              </w:rPr>
              <w:t xml:space="preserve">     </w:t>
            </w:r>
          </w:p>
          <w:p w:rsidR="005B0934" w:rsidRPr="00C50186" w:rsidRDefault="005B0934" w:rsidP="00A37F55">
            <w:pPr>
              <w:ind w:right="356"/>
              <w:jc w:val="both"/>
              <w:rPr>
                <w:sz w:val="28"/>
              </w:rPr>
            </w:pPr>
          </w:p>
          <w:p w:rsidR="005B0934" w:rsidRPr="00C50186" w:rsidRDefault="005B0934" w:rsidP="00A37F55">
            <w:pPr>
              <w:ind w:right="283"/>
              <w:jc w:val="both"/>
              <w:rPr>
                <w:sz w:val="28"/>
              </w:rPr>
            </w:pPr>
            <w:r w:rsidRPr="00C50186">
              <w:rPr>
                <w:sz w:val="28"/>
              </w:rPr>
              <w:t xml:space="preserve">                                                                                        </w:t>
            </w:r>
          </w:p>
          <w:p w:rsidR="005B0934" w:rsidRPr="00C50186" w:rsidRDefault="005B0934" w:rsidP="00A37F55">
            <w:pPr>
              <w:ind w:right="356"/>
              <w:jc w:val="both"/>
              <w:rPr>
                <w:sz w:val="28"/>
              </w:rPr>
            </w:pPr>
          </w:p>
          <w:p w:rsidR="005B0934" w:rsidRPr="00C50186" w:rsidRDefault="005B0934" w:rsidP="00A37F55">
            <w:pPr>
              <w:jc w:val="both"/>
              <w:rPr>
                <w:sz w:val="28"/>
              </w:rPr>
            </w:pPr>
            <w:r>
              <w:rPr>
                <w:noProof/>
              </w:rPr>
              <w:pict>
                <v:line id="_x0000_s1028" style="position:absolute;left:0;text-align:left;z-index:251660288" from="137.6pt,88.15pt" to="137.6pt,106.15pt"/>
              </w:pict>
            </w:r>
            <w:r>
              <w:rPr>
                <w:noProof/>
              </w:rPr>
              <w:pict>
                <v:line id="_x0000_s1029" style="position:absolute;left:0;text-align:left;flip:x;z-index:251661312" from="118.1pt,88.15pt" to="136.1pt,88.15pt"/>
              </w:pict>
            </w:r>
          </w:p>
        </w:tc>
      </w:tr>
      <w:tr w:rsidR="005B0934" w:rsidTr="004E78A0">
        <w:trPr>
          <w:trHeight w:val="100"/>
        </w:trPr>
        <w:tc>
          <w:tcPr>
            <w:tcW w:w="7016" w:type="dxa"/>
            <w:gridSpan w:val="2"/>
          </w:tcPr>
          <w:p w:rsidR="005B0934" w:rsidRPr="0028372E" w:rsidRDefault="005B0934" w:rsidP="005252D1">
            <w:pPr>
              <w:rPr>
                <w:sz w:val="28"/>
                <w:szCs w:val="28"/>
              </w:rPr>
            </w:pPr>
            <w:r w:rsidRPr="00C50186">
              <w:rPr>
                <w:sz w:val="28"/>
              </w:rPr>
              <w:t>«</w:t>
            </w:r>
            <w:r w:rsidRPr="0028372E">
              <w:rPr>
                <w:sz w:val="28"/>
                <w:szCs w:val="28"/>
              </w:rPr>
              <w:t xml:space="preserve">Об  утверждении отчета о реализации муниципальной </w:t>
            </w:r>
          </w:p>
          <w:p w:rsidR="005B0934" w:rsidRPr="00C50186" w:rsidRDefault="005B0934" w:rsidP="005252D1">
            <w:pPr>
              <w:suppressAutoHyphens/>
              <w:ind w:right="72"/>
              <w:jc w:val="both"/>
              <w:rPr>
                <w:bCs/>
                <w:sz w:val="28"/>
                <w:szCs w:val="28"/>
              </w:rPr>
            </w:pPr>
            <w:r w:rsidRPr="0028372E">
              <w:rPr>
                <w:sz w:val="28"/>
                <w:szCs w:val="28"/>
              </w:rPr>
              <w:t>программы</w:t>
            </w:r>
            <w:r w:rsidRPr="00C50186">
              <w:rPr>
                <w:sz w:val="28"/>
              </w:rPr>
              <w:t xml:space="preserve"> </w:t>
            </w:r>
            <w:r w:rsidRPr="00C50186">
              <w:rPr>
                <w:sz w:val="28"/>
                <w:szCs w:val="28"/>
              </w:rPr>
              <w:t>«</w:t>
            </w:r>
            <w:r w:rsidRPr="005F3B8E">
              <w:rPr>
                <w:bCs/>
                <w:sz w:val="28"/>
                <w:szCs w:val="28"/>
              </w:rPr>
              <w:t xml:space="preserve">Комплексное развитие транспортной инфраструктуры </w:t>
            </w:r>
            <w:r w:rsidRPr="005F3B8E">
              <w:rPr>
                <w:sz w:val="28"/>
                <w:szCs w:val="28"/>
              </w:rPr>
              <w:t>муниципального образования Калининский сельсовет Ташлинского района Оренбургской области на  2019–2024 годы</w:t>
            </w:r>
            <w:r>
              <w:rPr>
                <w:bCs/>
                <w:sz w:val="28"/>
                <w:szCs w:val="28"/>
              </w:rPr>
              <w:t>»</w:t>
            </w:r>
            <w:r w:rsidRPr="00C50186">
              <w:rPr>
                <w:sz w:val="28"/>
                <w:szCs w:val="28"/>
              </w:rPr>
              <w:t xml:space="preserve">» </w:t>
            </w:r>
          </w:p>
          <w:p w:rsidR="005B0934" w:rsidRPr="00C50186" w:rsidRDefault="005B0934" w:rsidP="004E78A0">
            <w:pPr>
              <w:jc w:val="both"/>
              <w:rPr>
                <w:sz w:val="28"/>
                <w:szCs w:val="28"/>
              </w:rPr>
            </w:pPr>
            <w:r w:rsidRPr="00C50186">
              <w:rPr>
                <w:sz w:val="28"/>
                <w:szCs w:val="28"/>
              </w:rPr>
              <w:t xml:space="preserve"> </w:t>
            </w:r>
          </w:p>
        </w:tc>
        <w:tc>
          <w:tcPr>
            <w:tcW w:w="5019" w:type="dxa"/>
            <w:gridSpan w:val="2"/>
          </w:tcPr>
          <w:p w:rsidR="005B0934" w:rsidRPr="00C50186" w:rsidRDefault="005B0934" w:rsidP="00A37F55">
            <w:pPr>
              <w:jc w:val="both"/>
              <w:rPr>
                <w:sz w:val="28"/>
                <w:u w:val="single"/>
              </w:rPr>
            </w:pPr>
          </w:p>
        </w:tc>
      </w:tr>
    </w:tbl>
    <w:p w:rsidR="005B0934" w:rsidRPr="008B6AB3" w:rsidRDefault="005B0934" w:rsidP="002B0BDF">
      <w:pPr>
        <w:ind w:right="283"/>
        <w:jc w:val="both"/>
        <w:rPr>
          <w:b/>
          <w:sz w:val="16"/>
          <w:szCs w:val="16"/>
        </w:rPr>
      </w:pPr>
    </w:p>
    <w:p w:rsidR="005B0934" w:rsidRPr="00A31137" w:rsidRDefault="005B0934" w:rsidP="00696AFA">
      <w:pPr>
        <w:spacing w:line="244" w:lineRule="auto"/>
        <w:ind w:right="39" w:firstLine="708"/>
        <w:jc w:val="both"/>
        <w:rPr>
          <w:sz w:val="28"/>
          <w:szCs w:val="28"/>
        </w:rPr>
      </w:pPr>
      <w:r w:rsidRPr="00A31137">
        <w:rPr>
          <w:sz w:val="28"/>
          <w:szCs w:val="28"/>
        </w:rPr>
        <w:t>Руководствуясь Постановлением администрации Калининского сельсовета от 17.05.2017 г. №63-п «Об утверждении порядка разработки, реализации и оценки эффективности муниципальных программ муниципального образования Калининский сельсовет Ташлинского района Оренбургской области»:</w:t>
      </w:r>
    </w:p>
    <w:p w:rsidR="005B0934" w:rsidRPr="008278FF" w:rsidRDefault="005B0934" w:rsidP="005252D1">
      <w:pPr>
        <w:shd w:val="clear" w:color="auto" w:fill="FFFFFF"/>
        <w:spacing w:line="322" w:lineRule="exact"/>
        <w:jc w:val="both"/>
        <w:rPr>
          <w:color w:val="FF0000"/>
          <w:sz w:val="28"/>
          <w:szCs w:val="28"/>
        </w:rPr>
      </w:pPr>
      <w:r w:rsidRPr="008278FF">
        <w:rPr>
          <w:color w:val="FF0000"/>
          <w:sz w:val="28"/>
          <w:szCs w:val="28"/>
        </w:rPr>
        <w:t xml:space="preserve">   </w:t>
      </w:r>
      <w:r w:rsidRPr="008278FF">
        <w:rPr>
          <w:color w:val="FF0000"/>
          <w:sz w:val="28"/>
          <w:szCs w:val="28"/>
        </w:rPr>
        <w:tab/>
      </w:r>
      <w:r w:rsidRPr="005F3B8E">
        <w:rPr>
          <w:sz w:val="28"/>
          <w:szCs w:val="28"/>
        </w:rPr>
        <w:t>1.</w:t>
      </w:r>
      <w:r w:rsidRPr="008278FF">
        <w:rPr>
          <w:color w:val="FF0000"/>
          <w:sz w:val="28"/>
          <w:szCs w:val="28"/>
        </w:rPr>
        <w:t xml:space="preserve"> </w:t>
      </w:r>
      <w:r w:rsidRPr="005F3B8E">
        <w:rPr>
          <w:sz w:val="28"/>
          <w:szCs w:val="28"/>
        </w:rPr>
        <w:t>Утвердить отчет</w:t>
      </w:r>
      <w:r w:rsidRPr="005F3B8E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за 2019</w:t>
      </w:r>
      <w:r w:rsidRPr="005F3B8E">
        <w:rPr>
          <w:sz w:val="28"/>
          <w:szCs w:val="28"/>
        </w:rPr>
        <w:t xml:space="preserve"> год</w:t>
      </w:r>
      <w:r w:rsidRPr="005F3B8E">
        <w:rPr>
          <w:b/>
          <w:sz w:val="28"/>
          <w:szCs w:val="28"/>
        </w:rPr>
        <w:t xml:space="preserve"> </w:t>
      </w:r>
      <w:r w:rsidRPr="005F3B8E">
        <w:rPr>
          <w:sz w:val="28"/>
          <w:szCs w:val="28"/>
        </w:rPr>
        <w:t>об использовании бюджетных ассигнований на реализацию муниципальной программы «</w:t>
      </w:r>
      <w:r w:rsidRPr="005F3B8E">
        <w:rPr>
          <w:bCs/>
          <w:sz w:val="28"/>
          <w:szCs w:val="28"/>
        </w:rPr>
        <w:t xml:space="preserve">Комплексное развитие транспортной инфраструктуры </w:t>
      </w:r>
      <w:r w:rsidRPr="005F3B8E">
        <w:rPr>
          <w:sz w:val="28"/>
          <w:szCs w:val="28"/>
        </w:rPr>
        <w:t>муниципального образования Калининский сельсовет Ташлинского района Оренбургской области на  2019–2024 годы</w:t>
      </w:r>
      <w:r w:rsidRPr="005F3B8E">
        <w:rPr>
          <w:bCs/>
          <w:sz w:val="28"/>
          <w:szCs w:val="28"/>
        </w:rPr>
        <w:t>»</w:t>
      </w:r>
      <w:r w:rsidRPr="005F3B8E">
        <w:rPr>
          <w:sz w:val="28"/>
          <w:szCs w:val="28"/>
        </w:rPr>
        <w:t>» согласно приложению</w:t>
      </w:r>
      <w:r w:rsidRPr="008278FF">
        <w:rPr>
          <w:color w:val="FF0000"/>
          <w:sz w:val="28"/>
          <w:szCs w:val="28"/>
        </w:rPr>
        <w:t xml:space="preserve"> </w:t>
      </w:r>
      <w:r w:rsidRPr="005F3B8E">
        <w:rPr>
          <w:sz w:val="28"/>
          <w:szCs w:val="28"/>
        </w:rPr>
        <w:t>1.</w:t>
      </w:r>
      <w:r w:rsidRPr="008278FF">
        <w:rPr>
          <w:color w:val="FF0000"/>
          <w:sz w:val="28"/>
          <w:szCs w:val="28"/>
        </w:rPr>
        <w:t xml:space="preserve"> </w:t>
      </w:r>
    </w:p>
    <w:p w:rsidR="005B0934" w:rsidRPr="005149FE" w:rsidRDefault="005B0934" w:rsidP="00B32049">
      <w:pPr>
        <w:shd w:val="clear" w:color="auto" w:fill="FFFFFF"/>
        <w:spacing w:line="322" w:lineRule="exact"/>
        <w:jc w:val="both"/>
        <w:rPr>
          <w:bCs/>
          <w:spacing w:val="-3"/>
          <w:sz w:val="28"/>
          <w:szCs w:val="28"/>
        </w:rPr>
      </w:pPr>
      <w:r w:rsidRPr="008278FF">
        <w:rPr>
          <w:color w:val="FF0000"/>
          <w:sz w:val="28"/>
          <w:szCs w:val="28"/>
        </w:rPr>
        <w:tab/>
      </w:r>
      <w:r w:rsidRPr="005149FE">
        <w:rPr>
          <w:sz w:val="28"/>
          <w:szCs w:val="28"/>
        </w:rPr>
        <w:t xml:space="preserve">2. Утвердить сведения </w:t>
      </w:r>
      <w:r w:rsidRPr="005149FE">
        <w:rPr>
          <w:bCs/>
          <w:spacing w:val="-3"/>
          <w:sz w:val="28"/>
          <w:szCs w:val="28"/>
        </w:rPr>
        <w:t>о показателях (индикаторах) муниципальной программы согласно приложению 2.</w:t>
      </w:r>
    </w:p>
    <w:p w:rsidR="005B0934" w:rsidRPr="005149FE" w:rsidRDefault="005B0934" w:rsidP="00B32049">
      <w:pPr>
        <w:shd w:val="clear" w:color="auto" w:fill="FFFFFF"/>
        <w:spacing w:line="374" w:lineRule="exact"/>
        <w:ind w:left="19" w:right="72" w:firstLine="571"/>
        <w:jc w:val="both"/>
        <w:rPr>
          <w:sz w:val="28"/>
          <w:szCs w:val="28"/>
        </w:rPr>
      </w:pPr>
      <w:r w:rsidRPr="005149FE">
        <w:rPr>
          <w:bCs/>
          <w:spacing w:val="-3"/>
          <w:sz w:val="28"/>
          <w:szCs w:val="28"/>
        </w:rPr>
        <w:tab/>
        <w:t>3. Признать э</w:t>
      </w:r>
      <w:r w:rsidRPr="005149FE">
        <w:rPr>
          <w:sz w:val="28"/>
          <w:szCs w:val="28"/>
        </w:rPr>
        <w:t xml:space="preserve">ффективность реализации программы </w:t>
      </w:r>
      <w:r>
        <w:rPr>
          <w:sz w:val="28"/>
          <w:szCs w:val="28"/>
        </w:rPr>
        <w:t>высокой</w:t>
      </w:r>
      <w:r w:rsidRPr="005149FE">
        <w:rPr>
          <w:sz w:val="28"/>
          <w:szCs w:val="28"/>
        </w:rPr>
        <w:t>.</w:t>
      </w:r>
    </w:p>
    <w:p w:rsidR="005B0934" w:rsidRPr="005149FE" w:rsidRDefault="005B0934" w:rsidP="00B32049">
      <w:pPr>
        <w:shd w:val="clear" w:color="auto" w:fill="FFFFFF"/>
        <w:spacing w:line="322" w:lineRule="exact"/>
        <w:ind w:firstLine="708"/>
        <w:jc w:val="both"/>
        <w:rPr>
          <w:sz w:val="28"/>
          <w:szCs w:val="28"/>
        </w:rPr>
      </w:pPr>
      <w:r w:rsidRPr="005149FE">
        <w:rPr>
          <w:sz w:val="28"/>
          <w:szCs w:val="28"/>
        </w:rPr>
        <w:t>4. Настоящее постановление вступает в силу  после его официального опубликования (обнародования).</w:t>
      </w:r>
    </w:p>
    <w:p w:rsidR="005B0934" w:rsidRPr="008278FF" w:rsidRDefault="005B0934" w:rsidP="00585EDF">
      <w:pPr>
        <w:suppressAutoHyphens/>
        <w:jc w:val="both"/>
        <w:rPr>
          <w:color w:val="FF0000"/>
          <w:sz w:val="28"/>
          <w:szCs w:val="28"/>
        </w:rPr>
      </w:pPr>
    </w:p>
    <w:p w:rsidR="005B0934" w:rsidRDefault="005B0934" w:rsidP="00585EDF">
      <w:pPr>
        <w:suppressAutoHyphens/>
        <w:jc w:val="both"/>
        <w:rPr>
          <w:sz w:val="28"/>
          <w:szCs w:val="28"/>
        </w:rPr>
      </w:pPr>
    </w:p>
    <w:p w:rsidR="005B0934" w:rsidRPr="00585EDF" w:rsidRDefault="005B0934" w:rsidP="00585EDF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585EDF">
        <w:rPr>
          <w:sz w:val="28"/>
          <w:szCs w:val="28"/>
        </w:rPr>
        <w:t xml:space="preserve">лава администрации                                          </w:t>
      </w:r>
      <w:r w:rsidRPr="00585EDF">
        <w:rPr>
          <w:sz w:val="28"/>
          <w:szCs w:val="28"/>
        </w:rPr>
        <w:tab/>
      </w:r>
      <w:r w:rsidRPr="00585EDF">
        <w:rPr>
          <w:sz w:val="28"/>
          <w:szCs w:val="28"/>
        </w:rPr>
        <w:tab/>
      </w:r>
      <w:r w:rsidRPr="00585EDF">
        <w:rPr>
          <w:sz w:val="28"/>
          <w:szCs w:val="28"/>
        </w:rPr>
        <w:tab/>
        <w:t>Ю.Н.Малашин</w:t>
      </w:r>
    </w:p>
    <w:p w:rsidR="005B0934" w:rsidRDefault="005B0934" w:rsidP="00D63AB3">
      <w:pPr>
        <w:jc w:val="both"/>
        <w:rPr>
          <w:sz w:val="24"/>
          <w:szCs w:val="24"/>
        </w:rPr>
      </w:pPr>
    </w:p>
    <w:p w:rsidR="005B0934" w:rsidRPr="00A81AB3" w:rsidRDefault="005B0934" w:rsidP="00430ED7">
      <w:pPr>
        <w:jc w:val="both"/>
        <w:rPr>
          <w:sz w:val="28"/>
          <w:szCs w:val="28"/>
        </w:rPr>
      </w:pPr>
      <w:r w:rsidRPr="00430ED7">
        <w:rPr>
          <w:sz w:val="24"/>
          <w:szCs w:val="24"/>
        </w:rPr>
        <w:t>Разослано: Прокуратуре района, администрации  района</w:t>
      </w:r>
    </w:p>
    <w:p w:rsidR="005B0934" w:rsidRPr="00A81AB3" w:rsidRDefault="005B0934" w:rsidP="00A81AB3">
      <w:pPr>
        <w:jc w:val="both"/>
        <w:rPr>
          <w:color w:val="000000"/>
          <w:sz w:val="28"/>
          <w:szCs w:val="28"/>
        </w:rPr>
        <w:sectPr w:rsidR="005B0934" w:rsidRPr="00A81AB3" w:rsidSect="00B03584">
          <w:headerReference w:type="even" r:id="rId7"/>
          <w:headerReference w:type="default" r:id="rId8"/>
          <w:footerReference w:type="even" r:id="rId9"/>
          <w:footnotePr>
            <w:pos w:val="beneathText"/>
          </w:footnotePr>
          <w:pgSz w:w="11905" w:h="16837"/>
          <w:pgMar w:top="851" w:right="565" w:bottom="709" w:left="1701" w:header="720" w:footer="720" w:gutter="0"/>
          <w:cols w:space="720"/>
          <w:titlePg/>
          <w:docGrid w:linePitch="326"/>
        </w:sectPr>
      </w:pPr>
    </w:p>
    <w:p w:rsidR="005B0934" w:rsidRPr="000C06CC" w:rsidRDefault="005B0934" w:rsidP="00C50186">
      <w:pPr>
        <w:pStyle w:val="ConsPlusNormal"/>
        <w:widowControl/>
        <w:ind w:firstLine="0"/>
        <w:jc w:val="right"/>
        <w:rPr>
          <w:rFonts w:ascii="Times New Roman" w:hAnsi="Times New Roman"/>
          <w:sz w:val="28"/>
          <w:szCs w:val="28"/>
        </w:rPr>
      </w:pPr>
      <w:r w:rsidRPr="00C50186">
        <w:rPr>
          <w:bCs/>
          <w:sz w:val="28"/>
          <w:szCs w:val="28"/>
        </w:rPr>
        <w:t xml:space="preserve">                                                                                                                     </w:t>
      </w:r>
      <w:r w:rsidRPr="000C06CC">
        <w:rPr>
          <w:rFonts w:ascii="Times New Roman" w:hAnsi="Times New Roman"/>
          <w:sz w:val="28"/>
          <w:szCs w:val="28"/>
        </w:rPr>
        <w:t>Приложение №1</w:t>
      </w:r>
    </w:p>
    <w:p w:rsidR="005B0934" w:rsidRDefault="005B0934" w:rsidP="00C50186">
      <w:pPr>
        <w:pStyle w:val="Heading1"/>
        <w:jc w:val="right"/>
        <w:rPr>
          <w:b w:val="0"/>
          <w:sz w:val="28"/>
          <w:szCs w:val="28"/>
        </w:rPr>
      </w:pPr>
      <w:r w:rsidRPr="000C06CC">
        <w:rPr>
          <w:b w:val="0"/>
          <w:sz w:val="28"/>
          <w:szCs w:val="28"/>
        </w:rPr>
        <w:t xml:space="preserve">к постановлению </w:t>
      </w:r>
      <w:r>
        <w:rPr>
          <w:b w:val="0"/>
          <w:sz w:val="28"/>
          <w:szCs w:val="28"/>
        </w:rPr>
        <w:t>администрации</w:t>
      </w:r>
    </w:p>
    <w:p w:rsidR="005B0934" w:rsidRDefault="005B0934" w:rsidP="00C50186">
      <w:pPr>
        <w:pStyle w:val="Heading1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Калининского сельсовета</w:t>
      </w:r>
    </w:p>
    <w:p w:rsidR="005B0934" w:rsidRPr="00A31137" w:rsidRDefault="005B0934" w:rsidP="00A31137">
      <w:pPr>
        <w:pStyle w:val="Heading1"/>
        <w:jc w:val="right"/>
        <w:rPr>
          <w:b w:val="0"/>
          <w:sz w:val="28"/>
          <w:szCs w:val="28"/>
          <w:u w:val="single"/>
        </w:rPr>
      </w:pPr>
      <w:r w:rsidRPr="00A31137">
        <w:rPr>
          <w:b w:val="0"/>
          <w:sz w:val="28"/>
          <w:szCs w:val="28"/>
        </w:rPr>
        <w:t>от</w:t>
      </w:r>
      <w:r w:rsidRPr="00A31137">
        <w:rPr>
          <w:sz w:val="28"/>
          <w:szCs w:val="28"/>
        </w:rPr>
        <w:t xml:space="preserve">  </w:t>
      </w:r>
      <w:r w:rsidRPr="00A31137">
        <w:rPr>
          <w:b w:val="0"/>
          <w:sz w:val="28"/>
          <w:szCs w:val="28"/>
        </w:rPr>
        <w:t xml:space="preserve">  </w:t>
      </w:r>
      <w:r w:rsidRPr="00A31137">
        <w:rPr>
          <w:b w:val="0"/>
          <w:sz w:val="28"/>
          <w:szCs w:val="28"/>
          <w:u w:val="single"/>
        </w:rPr>
        <w:t xml:space="preserve">28.02.2020 </w:t>
      </w:r>
      <w:r w:rsidRPr="00A31137">
        <w:rPr>
          <w:b w:val="0"/>
          <w:sz w:val="28"/>
          <w:szCs w:val="28"/>
        </w:rPr>
        <w:t xml:space="preserve">  </w:t>
      </w:r>
      <w:r w:rsidRPr="00A31137">
        <w:rPr>
          <w:b w:val="0"/>
        </w:rPr>
        <w:t xml:space="preserve">№    </w:t>
      </w:r>
      <w:r w:rsidRPr="00A31137">
        <w:rPr>
          <w:b w:val="0"/>
          <w:sz w:val="28"/>
          <w:szCs w:val="28"/>
          <w:u w:val="single"/>
        </w:rPr>
        <w:t xml:space="preserve"> 18-п</w:t>
      </w:r>
    </w:p>
    <w:p w:rsidR="005B0934" w:rsidRPr="005F3B8E" w:rsidRDefault="005B0934" w:rsidP="00C50186">
      <w:pPr>
        <w:pStyle w:val="Heading1"/>
        <w:jc w:val="right"/>
        <w:rPr>
          <w:b w:val="0"/>
          <w:color w:val="FF0000"/>
          <w:sz w:val="28"/>
          <w:szCs w:val="28"/>
          <w:u w:val="single"/>
        </w:rPr>
      </w:pPr>
    </w:p>
    <w:p w:rsidR="005B0934" w:rsidRPr="00430ED7" w:rsidRDefault="005B0934" w:rsidP="00430ED7">
      <w:pPr>
        <w:shd w:val="clear" w:color="auto" w:fill="FFFFFF"/>
        <w:spacing w:before="341" w:line="322" w:lineRule="exact"/>
        <w:ind w:left="6802"/>
        <w:rPr>
          <w:b/>
          <w:sz w:val="28"/>
          <w:szCs w:val="28"/>
        </w:rPr>
      </w:pPr>
      <w:r w:rsidRPr="00430ED7">
        <w:rPr>
          <w:b/>
          <w:sz w:val="28"/>
          <w:szCs w:val="28"/>
        </w:rPr>
        <w:t>ОТЧЕТ</w:t>
      </w:r>
    </w:p>
    <w:p w:rsidR="005B0934" w:rsidRDefault="005B0934" w:rsidP="00FB5AC2">
      <w:pPr>
        <w:shd w:val="clear" w:color="auto" w:fill="FFFFFF"/>
        <w:spacing w:line="322" w:lineRule="exact"/>
        <w:ind w:left="-142" w:right="-173"/>
        <w:jc w:val="center"/>
        <w:rPr>
          <w:rFonts w:ascii="Arial" w:hAnsi="Arial" w:cs="Arial"/>
          <w:sz w:val="2"/>
          <w:szCs w:val="2"/>
        </w:rPr>
      </w:pPr>
      <w:r w:rsidRPr="009211CD">
        <w:rPr>
          <w:b/>
          <w:sz w:val="28"/>
          <w:szCs w:val="28"/>
        </w:rPr>
        <w:t>об использовании бюджетных ассигнований на реализаци</w:t>
      </w:r>
      <w:r>
        <w:rPr>
          <w:b/>
          <w:sz w:val="28"/>
          <w:szCs w:val="28"/>
        </w:rPr>
        <w:t>ю муниципальной программы за 2019</w:t>
      </w:r>
      <w:r w:rsidRPr="009211CD">
        <w:rPr>
          <w:b/>
          <w:sz w:val="28"/>
          <w:szCs w:val="28"/>
        </w:rPr>
        <w:t xml:space="preserve">  год</w:t>
      </w:r>
    </w:p>
    <w:tbl>
      <w:tblPr>
        <w:tblW w:w="1460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700"/>
        <w:gridCol w:w="4857"/>
        <w:gridCol w:w="1643"/>
        <w:gridCol w:w="700"/>
        <w:gridCol w:w="700"/>
        <w:gridCol w:w="1595"/>
        <w:gridCol w:w="2005"/>
        <w:gridCol w:w="1400"/>
      </w:tblGrid>
      <w:tr w:rsidR="005B0934" w:rsidRPr="001D0C3D" w:rsidTr="00A2303E">
        <w:trPr>
          <w:trHeight w:hRule="exact" w:val="1185"/>
        </w:trPr>
        <w:tc>
          <w:tcPr>
            <w:tcW w:w="1700" w:type="dxa"/>
            <w:shd w:val="clear" w:color="auto" w:fill="FFFFFF"/>
          </w:tcPr>
          <w:p w:rsidR="005B0934" w:rsidRPr="00A366EF" w:rsidRDefault="005B0934" w:rsidP="0001057F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4857" w:type="dxa"/>
            <w:shd w:val="clear" w:color="auto" w:fill="FFFFFF"/>
          </w:tcPr>
          <w:p w:rsidR="005B0934" w:rsidRPr="00A366EF" w:rsidRDefault="005B0934" w:rsidP="0001057F">
            <w:pPr>
              <w:shd w:val="clear" w:color="auto" w:fill="FFFFFF"/>
              <w:spacing w:line="274" w:lineRule="exact"/>
              <w:ind w:left="77" w:right="82" w:firstLine="67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pacing w:val="-1"/>
                <w:sz w:val="24"/>
                <w:szCs w:val="24"/>
              </w:rPr>
              <w:t xml:space="preserve">Наименование </w:t>
            </w:r>
            <w:r w:rsidRPr="00A366EF">
              <w:rPr>
                <w:b/>
                <w:bCs/>
                <w:spacing w:val="-4"/>
                <w:sz w:val="24"/>
                <w:szCs w:val="24"/>
              </w:rPr>
              <w:t>муниципальной</w:t>
            </w:r>
          </w:p>
          <w:p w:rsidR="005B0934" w:rsidRPr="00A366EF" w:rsidRDefault="005B0934" w:rsidP="0001057F">
            <w:pPr>
              <w:shd w:val="clear" w:color="auto" w:fill="FFFFFF"/>
              <w:spacing w:line="274" w:lineRule="exact"/>
              <w:ind w:left="77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pacing w:val="-2"/>
                <w:sz w:val="24"/>
                <w:szCs w:val="24"/>
              </w:rPr>
              <w:t xml:space="preserve">программы, </w:t>
            </w:r>
            <w:r w:rsidRPr="00A366EF">
              <w:rPr>
                <w:b/>
                <w:bCs/>
                <w:spacing w:val="-4"/>
                <w:sz w:val="24"/>
                <w:szCs w:val="24"/>
              </w:rPr>
              <w:t>подпрограммы,</w:t>
            </w:r>
          </w:p>
          <w:p w:rsidR="005B0934" w:rsidRPr="00A366EF" w:rsidRDefault="005B0934" w:rsidP="0001057F">
            <w:pPr>
              <w:shd w:val="clear" w:color="auto" w:fill="FFFFFF"/>
              <w:spacing w:line="274" w:lineRule="exact"/>
              <w:ind w:left="77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 xml:space="preserve">основного </w:t>
            </w:r>
            <w:r w:rsidRPr="00A366EF">
              <w:rPr>
                <w:b/>
                <w:bCs/>
                <w:spacing w:val="-2"/>
                <w:sz w:val="24"/>
                <w:szCs w:val="24"/>
              </w:rPr>
              <w:t>мероприятия</w:t>
            </w:r>
          </w:p>
        </w:tc>
        <w:tc>
          <w:tcPr>
            <w:tcW w:w="1643" w:type="dxa"/>
            <w:shd w:val="clear" w:color="auto" w:fill="FFFFFF"/>
          </w:tcPr>
          <w:p w:rsidR="005B0934" w:rsidRPr="00A366EF" w:rsidRDefault="005B0934" w:rsidP="0001057F">
            <w:pPr>
              <w:shd w:val="clear" w:color="auto" w:fill="FFFFFF"/>
              <w:spacing w:line="274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Главный</w:t>
            </w:r>
          </w:p>
          <w:p w:rsidR="005B0934" w:rsidRPr="00A366EF" w:rsidRDefault="005B0934" w:rsidP="001D0C3D">
            <w:pPr>
              <w:shd w:val="clear" w:color="auto" w:fill="FFFFFF"/>
              <w:spacing w:line="274" w:lineRule="exact"/>
              <w:ind w:left="3" w:right="-40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pacing w:val="-4"/>
                <w:sz w:val="24"/>
                <w:szCs w:val="24"/>
              </w:rPr>
              <w:t>Распорядитель</w:t>
            </w:r>
          </w:p>
          <w:p w:rsidR="005B0934" w:rsidRPr="00A366EF" w:rsidRDefault="005B0934" w:rsidP="0001057F">
            <w:pPr>
              <w:shd w:val="clear" w:color="auto" w:fill="FFFFFF"/>
              <w:spacing w:line="274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pacing w:val="-2"/>
                <w:sz w:val="24"/>
                <w:szCs w:val="24"/>
              </w:rPr>
              <w:t>бюджетных</w:t>
            </w:r>
          </w:p>
          <w:p w:rsidR="005B0934" w:rsidRPr="00A366EF" w:rsidRDefault="005B0934" w:rsidP="0001057F">
            <w:pPr>
              <w:shd w:val="clear" w:color="auto" w:fill="FFFFFF"/>
              <w:spacing w:line="274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средств</w:t>
            </w:r>
          </w:p>
        </w:tc>
        <w:tc>
          <w:tcPr>
            <w:tcW w:w="2995" w:type="dxa"/>
            <w:gridSpan w:val="3"/>
            <w:shd w:val="clear" w:color="auto" w:fill="FFFFFF"/>
          </w:tcPr>
          <w:p w:rsidR="005B0934" w:rsidRPr="00A366EF" w:rsidRDefault="005B0934" w:rsidP="001D0C3D">
            <w:pPr>
              <w:shd w:val="clear" w:color="auto" w:fill="FFFFFF"/>
              <w:spacing w:line="278" w:lineRule="exact"/>
              <w:ind w:left="514" w:right="-40" w:firstLine="5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405" w:type="dxa"/>
            <w:gridSpan w:val="2"/>
            <w:shd w:val="clear" w:color="auto" w:fill="FFFFFF"/>
          </w:tcPr>
          <w:p w:rsidR="005B0934" w:rsidRPr="00A366EF" w:rsidRDefault="005B0934" w:rsidP="0001057F">
            <w:pPr>
              <w:shd w:val="clear" w:color="auto" w:fill="FFFFFF"/>
              <w:ind w:left="104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Расходы (тыс. рублей)</w:t>
            </w:r>
          </w:p>
        </w:tc>
      </w:tr>
      <w:tr w:rsidR="005B0934" w:rsidRPr="001D0C3D" w:rsidTr="00A2303E">
        <w:trPr>
          <w:trHeight w:hRule="exact" w:val="1233"/>
        </w:trPr>
        <w:tc>
          <w:tcPr>
            <w:tcW w:w="1700" w:type="dxa"/>
            <w:shd w:val="clear" w:color="auto" w:fill="FFFFFF"/>
          </w:tcPr>
          <w:p w:rsidR="005B0934" w:rsidRPr="00A366EF" w:rsidRDefault="005B0934" w:rsidP="0031597D">
            <w:pPr>
              <w:jc w:val="center"/>
              <w:rPr>
                <w:b/>
                <w:sz w:val="24"/>
                <w:szCs w:val="24"/>
              </w:rPr>
            </w:pPr>
          </w:p>
          <w:p w:rsidR="005B0934" w:rsidRPr="00A366EF" w:rsidRDefault="005B0934" w:rsidP="00315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57" w:type="dxa"/>
            <w:shd w:val="clear" w:color="auto" w:fill="FFFFFF"/>
          </w:tcPr>
          <w:p w:rsidR="005B0934" w:rsidRPr="00A366EF" w:rsidRDefault="005B0934" w:rsidP="0031597D">
            <w:pPr>
              <w:jc w:val="center"/>
              <w:rPr>
                <w:b/>
                <w:sz w:val="24"/>
                <w:szCs w:val="24"/>
              </w:rPr>
            </w:pPr>
          </w:p>
          <w:p w:rsidR="005B0934" w:rsidRPr="00A366EF" w:rsidRDefault="005B0934" w:rsidP="00315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FFFFFF"/>
          </w:tcPr>
          <w:p w:rsidR="005B0934" w:rsidRPr="00A366EF" w:rsidRDefault="005B0934" w:rsidP="0031597D">
            <w:pPr>
              <w:jc w:val="center"/>
              <w:rPr>
                <w:b/>
                <w:sz w:val="24"/>
                <w:szCs w:val="24"/>
              </w:rPr>
            </w:pPr>
          </w:p>
          <w:p w:rsidR="005B0934" w:rsidRPr="00A366EF" w:rsidRDefault="005B0934" w:rsidP="00315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FFFFFF"/>
          </w:tcPr>
          <w:p w:rsidR="005B0934" w:rsidRPr="00A366EF" w:rsidRDefault="005B0934" w:rsidP="0031597D">
            <w:pPr>
              <w:shd w:val="clear" w:color="auto" w:fill="FFFFFF"/>
              <w:ind w:left="-44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ГРБС</w:t>
            </w:r>
          </w:p>
        </w:tc>
        <w:tc>
          <w:tcPr>
            <w:tcW w:w="700" w:type="dxa"/>
            <w:shd w:val="clear" w:color="auto" w:fill="FFFFFF"/>
          </w:tcPr>
          <w:p w:rsidR="005B0934" w:rsidRPr="00A366EF" w:rsidRDefault="005B0934" w:rsidP="0031597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РзПр</w:t>
            </w:r>
          </w:p>
        </w:tc>
        <w:tc>
          <w:tcPr>
            <w:tcW w:w="1595" w:type="dxa"/>
            <w:shd w:val="clear" w:color="auto" w:fill="FFFFFF"/>
          </w:tcPr>
          <w:p w:rsidR="005B0934" w:rsidRPr="00A366EF" w:rsidRDefault="005B0934" w:rsidP="0031597D">
            <w:pPr>
              <w:shd w:val="clear" w:color="auto" w:fill="FFFFFF"/>
              <w:ind w:left="130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2005" w:type="dxa"/>
            <w:shd w:val="clear" w:color="auto" w:fill="FFFFFF"/>
          </w:tcPr>
          <w:p w:rsidR="005B0934" w:rsidRPr="00A366EF" w:rsidRDefault="005B0934" w:rsidP="0031597D">
            <w:pPr>
              <w:shd w:val="clear" w:color="auto" w:fill="FFFFFF"/>
              <w:spacing w:line="274" w:lineRule="exact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pacing w:val="-7"/>
                <w:sz w:val="24"/>
                <w:szCs w:val="24"/>
              </w:rPr>
              <w:t xml:space="preserve">Утверждено </w:t>
            </w:r>
            <w:r w:rsidRPr="00A366EF">
              <w:rPr>
                <w:b/>
                <w:bCs/>
                <w:spacing w:val="-1"/>
                <w:sz w:val="24"/>
                <w:szCs w:val="24"/>
              </w:rPr>
              <w:t>по муници</w:t>
            </w:r>
            <w:r w:rsidRPr="00A366EF">
              <w:rPr>
                <w:b/>
                <w:bCs/>
                <w:sz w:val="24"/>
                <w:szCs w:val="24"/>
              </w:rPr>
              <w:t xml:space="preserve">пальной </w:t>
            </w:r>
            <w:r w:rsidRPr="00A366EF">
              <w:rPr>
                <w:b/>
                <w:bCs/>
                <w:spacing w:val="-1"/>
                <w:sz w:val="24"/>
                <w:szCs w:val="24"/>
              </w:rPr>
              <w:t xml:space="preserve">программе </w:t>
            </w:r>
            <w:r w:rsidRPr="00A366EF">
              <w:rPr>
                <w:b/>
                <w:bCs/>
                <w:spacing w:val="-3"/>
                <w:sz w:val="24"/>
                <w:szCs w:val="24"/>
              </w:rPr>
              <w:t xml:space="preserve">на отчетную </w:t>
            </w:r>
            <w:r w:rsidRPr="00A366EF">
              <w:rPr>
                <w:b/>
                <w:bCs/>
                <w:sz w:val="24"/>
                <w:szCs w:val="24"/>
              </w:rPr>
              <w:t>дату</w:t>
            </w:r>
          </w:p>
        </w:tc>
        <w:tc>
          <w:tcPr>
            <w:tcW w:w="1400" w:type="dxa"/>
            <w:shd w:val="clear" w:color="auto" w:fill="FFFFFF"/>
          </w:tcPr>
          <w:p w:rsidR="005B0934" w:rsidRPr="00A366EF" w:rsidRDefault="005B0934" w:rsidP="0031597D">
            <w:pPr>
              <w:shd w:val="clear" w:color="auto" w:fill="FFFFFF"/>
              <w:spacing w:line="274" w:lineRule="exact"/>
              <w:ind w:right="86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 xml:space="preserve">Кассовое </w:t>
            </w:r>
            <w:r w:rsidRPr="00A366EF">
              <w:rPr>
                <w:b/>
                <w:bCs/>
                <w:spacing w:val="-2"/>
                <w:sz w:val="24"/>
                <w:szCs w:val="24"/>
              </w:rPr>
              <w:t>исполнение</w:t>
            </w:r>
          </w:p>
        </w:tc>
      </w:tr>
      <w:tr w:rsidR="005B0934" w:rsidRPr="001D0C3D" w:rsidTr="00A2303E">
        <w:trPr>
          <w:trHeight w:hRule="exact" w:val="355"/>
        </w:trPr>
        <w:tc>
          <w:tcPr>
            <w:tcW w:w="1700" w:type="dxa"/>
            <w:shd w:val="clear" w:color="auto" w:fill="FFFFFF"/>
          </w:tcPr>
          <w:p w:rsidR="005B0934" w:rsidRPr="00A366EF" w:rsidRDefault="005B0934" w:rsidP="0031597D">
            <w:pPr>
              <w:shd w:val="clear" w:color="auto" w:fill="FFFFFF"/>
              <w:ind w:left="864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857" w:type="dxa"/>
            <w:shd w:val="clear" w:color="auto" w:fill="FFFFFF"/>
          </w:tcPr>
          <w:p w:rsidR="005B0934" w:rsidRPr="00A366EF" w:rsidRDefault="005B0934" w:rsidP="0031597D">
            <w:pPr>
              <w:shd w:val="clear" w:color="auto" w:fill="FFFFFF"/>
              <w:ind w:left="888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43" w:type="dxa"/>
            <w:shd w:val="clear" w:color="auto" w:fill="FFFFFF"/>
          </w:tcPr>
          <w:p w:rsidR="005B0934" w:rsidRPr="00A366EF" w:rsidRDefault="005B0934" w:rsidP="0031597D">
            <w:pPr>
              <w:shd w:val="clear" w:color="auto" w:fill="FFFFFF"/>
              <w:ind w:left="758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00" w:type="dxa"/>
            <w:shd w:val="clear" w:color="auto" w:fill="FFFFFF"/>
          </w:tcPr>
          <w:p w:rsidR="005B0934" w:rsidRPr="00A366EF" w:rsidRDefault="005B0934" w:rsidP="0031597D">
            <w:pPr>
              <w:shd w:val="clear" w:color="auto" w:fill="FFFFFF"/>
              <w:ind w:left="394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0" w:type="dxa"/>
            <w:shd w:val="clear" w:color="auto" w:fill="FFFFFF"/>
          </w:tcPr>
          <w:p w:rsidR="005B0934" w:rsidRPr="00A366EF" w:rsidRDefault="005B0934" w:rsidP="0031597D">
            <w:pPr>
              <w:shd w:val="clear" w:color="auto" w:fill="FFFFFF"/>
              <w:ind w:left="259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95" w:type="dxa"/>
            <w:shd w:val="clear" w:color="auto" w:fill="FFFFFF"/>
          </w:tcPr>
          <w:p w:rsidR="005B0934" w:rsidRPr="00A366EF" w:rsidRDefault="005B0934" w:rsidP="0031597D">
            <w:pPr>
              <w:shd w:val="clear" w:color="auto" w:fill="FFFFFF"/>
              <w:ind w:left="326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005" w:type="dxa"/>
            <w:shd w:val="clear" w:color="auto" w:fill="FFFFFF"/>
          </w:tcPr>
          <w:p w:rsidR="005B0934" w:rsidRPr="00A366EF" w:rsidRDefault="005B0934" w:rsidP="0031597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00" w:type="dxa"/>
            <w:shd w:val="clear" w:color="auto" w:fill="FFFFFF"/>
          </w:tcPr>
          <w:p w:rsidR="005B0934" w:rsidRPr="00A366EF" w:rsidRDefault="005B0934" w:rsidP="0031597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sz w:val="24"/>
                <w:szCs w:val="24"/>
              </w:rPr>
              <w:t>8</w:t>
            </w:r>
          </w:p>
        </w:tc>
      </w:tr>
      <w:tr w:rsidR="005B0934" w:rsidRPr="001D0C3D" w:rsidTr="00A2303E">
        <w:trPr>
          <w:trHeight w:hRule="exact" w:val="1430"/>
        </w:trPr>
        <w:tc>
          <w:tcPr>
            <w:tcW w:w="1700" w:type="dxa"/>
            <w:shd w:val="clear" w:color="auto" w:fill="FFFFFF"/>
          </w:tcPr>
          <w:p w:rsidR="005B0934" w:rsidRPr="00A2303E" w:rsidRDefault="005B0934" w:rsidP="00B4577D">
            <w:pPr>
              <w:shd w:val="clear" w:color="auto" w:fill="FFFFFF"/>
              <w:spacing w:line="278" w:lineRule="exact"/>
              <w:ind w:right="163"/>
              <w:rPr>
                <w:sz w:val="24"/>
                <w:szCs w:val="24"/>
              </w:rPr>
            </w:pPr>
            <w:r w:rsidRPr="00A2303E">
              <w:rPr>
                <w:bCs/>
                <w:spacing w:val="-18"/>
                <w:sz w:val="24"/>
                <w:szCs w:val="24"/>
              </w:rPr>
              <w:t xml:space="preserve">Муниципальная </w:t>
            </w:r>
            <w:r w:rsidRPr="00A2303E">
              <w:rPr>
                <w:bCs/>
                <w:sz w:val="24"/>
                <w:szCs w:val="24"/>
              </w:rPr>
              <w:t>программа</w:t>
            </w:r>
          </w:p>
        </w:tc>
        <w:tc>
          <w:tcPr>
            <w:tcW w:w="4857" w:type="dxa"/>
            <w:shd w:val="clear" w:color="auto" w:fill="FFFFFF"/>
          </w:tcPr>
          <w:p w:rsidR="005B0934" w:rsidRPr="00A2303E" w:rsidRDefault="005B0934" w:rsidP="00A2303E">
            <w:pPr>
              <w:shd w:val="clear" w:color="auto" w:fill="FFFFFF"/>
              <w:ind w:right="117"/>
              <w:jc w:val="both"/>
              <w:rPr>
                <w:sz w:val="24"/>
                <w:szCs w:val="24"/>
              </w:rPr>
            </w:pPr>
            <w:r w:rsidRPr="00A2303E">
              <w:rPr>
                <w:sz w:val="24"/>
                <w:szCs w:val="24"/>
              </w:rPr>
              <w:t>«</w:t>
            </w:r>
            <w:r w:rsidRPr="00790A71">
              <w:rPr>
                <w:bCs/>
                <w:sz w:val="24"/>
                <w:szCs w:val="24"/>
              </w:rPr>
              <w:t xml:space="preserve">Комплексное развитие транспортной инфраструктуры </w:t>
            </w:r>
            <w:r w:rsidRPr="00790A71">
              <w:rPr>
                <w:sz w:val="24"/>
                <w:szCs w:val="24"/>
              </w:rPr>
              <w:t>муниципального образования Калининский сельсовет Ташлинского рай</w:t>
            </w:r>
            <w:r>
              <w:rPr>
                <w:sz w:val="24"/>
                <w:szCs w:val="24"/>
              </w:rPr>
              <w:t>она Оренбургской области на  2019–2024</w:t>
            </w:r>
            <w:r w:rsidRPr="00790A71">
              <w:rPr>
                <w:sz w:val="24"/>
                <w:szCs w:val="24"/>
              </w:rPr>
              <w:t xml:space="preserve"> годы</w:t>
            </w:r>
            <w:r w:rsidRPr="00A2303E">
              <w:rPr>
                <w:sz w:val="24"/>
                <w:szCs w:val="24"/>
              </w:rPr>
              <w:t>»</w:t>
            </w:r>
          </w:p>
        </w:tc>
        <w:tc>
          <w:tcPr>
            <w:tcW w:w="1643" w:type="dxa"/>
            <w:shd w:val="clear" w:color="auto" w:fill="FFFFFF"/>
          </w:tcPr>
          <w:p w:rsidR="005B0934" w:rsidRPr="00A2303E" w:rsidRDefault="005B0934" w:rsidP="00A2303E">
            <w:pPr>
              <w:shd w:val="clear" w:color="auto" w:fill="FFFFFF"/>
              <w:spacing w:line="278" w:lineRule="exact"/>
              <w:ind w:right="60"/>
              <w:rPr>
                <w:sz w:val="24"/>
                <w:szCs w:val="24"/>
              </w:rPr>
            </w:pPr>
            <w:r w:rsidRPr="00A2303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700" w:type="dxa"/>
            <w:shd w:val="clear" w:color="auto" w:fill="FFFFFF"/>
          </w:tcPr>
          <w:p w:rsidR="005B0934" w:rsidRPr="00A2303E" w:rsidRDefault="005B0934" w:rsidP="00A2303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2303E">
              <w:rPr>
                <w:bCs/>
                <w:sz w:val="24"/>
                <w:szCs w:val="24"/>
              </w:rPr>
              <w:t>018</w:t>
            </w:r>
          </w:p>
        </w:tc>
        <w:tc>
          <w:tcPr>
            <w:tcW w:w="700" w:type="dxa"/>
            <w:shd w:val="clear" w:color="auto" w:fill="FFFFFF"/>
          </w:tcPr>
          <w:p w:rsidR="005B0934" w:rsidRPr="00A2303E" w:rsidRDefault="005B0934" w:rsidP="00A2303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2303E">
              <w:rPr>
                <w:bCs/>
                <w:sz w:val="24"/>
                <w:szCs w:val="24"/>
              </w:rPr>
              <w:t>0409</w:t>
            </w:r>
          </w:p>
        </w:tc>
        <w:tc>
          <w:tcPr>
            <w:tcW w:w="1595" w:type="dxa"/>
            <w:shd w:val="clear" w:color="auto" w:fill="FFFFFF"/>
          </w:tcPr>
          <w:p w:rsidR="005B0934" w:rsidRPr="00A2303E" w:rsidRDefault="005B0934" w:rsidP="00A2303E">
            <w:pPr>
              <w:shd w:val="clear" w:color="auto" w:fill="FFFFFF"/>
              <w:ind w:left="-40"/>
              <w:jc w:val="center"/>
              <w:rPr>
                <w:sz w:val="24"/>
                <w:szCs w:val="24"/>
              </w:rPr>
            </w:pPr>
            <w:r w:rsidRPr="00A2303E">
              <w:rPr>
                <w:bCs/>
                <w:sz w:val="24"/>
                <w:szCs w:val="24"/>
              </w:rPr>
              <w:t>09 0 00 000 00</w:t>
            </w:r>
          </w:p>
        </w:tc>
        <w:tc>
          <w:tcPr>
            <w:tcW w:w="2005" w:type="dxa"/>
            <w:shd w:val="clear" w:color="auto" w:fill="FFFFFF"/>
          </w:tcPr>
          <w:p w:rsidR="005B0934" w:rsidRPr="00A2303E" w:rsidRDefault="005B0934" w:rsidP="00A2303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873 22</w:t>
            </w:r>
            <w:r w:rsidRPr="00A2303E">
              <w:rPr>
                <w:sz w:val="24"/>
                <w:szCs w:val="24"/>
              </w:rPr>
              <w:t>0,00</w:t>
            </w:r>
          </w:p>
        </w:tc>
        <w:tc>
          <w:tcPr>
            <w:tcW w:w="1400" w:type="dxa"/>
            <w:shd w:val="clear" w:color="auto" w:fill="FFFFFF"/>
          </w:tcPr>
          <w:p w:rsidR="005B0934" w:rsidRPr="00A2303E" w:rsidRDefault="005B0934" w:rsidP="00A2303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870 681,14</w:t>
            </w:r>
          </w:p>
        </w:tc>
      </w:tr>
      <w:tr w:rsidR="005B0934" w:rsidRPr="001D0C3D" w:rsidTr="00A2303E">
        <w:trPr>
          <w:trHeight w:hRule="exact" w:val="1067"/>
        </w:trPr>
        <w:tc>
          <w:tcPr>
            <w:tcW w:w="1700" w:type="dxa"/>
            <w:shd w:val="clear" w:color="auto" w:fill="FFFFFF"/>
          </w:tcPr>
          <w:p w:rsidR="005B0934" w:rsidRPr="00A2303E" w:rsidRDefault="005B0934" w:rsidP="00A2303E">
            <w:pPr>
              <w:shd w:val="clear" w:color="auto" w:fill="FFFFFF"/>
              <w:spacing w:line="278" w:lineRule="exact"/>
              <w:ind w:firstLine="10"/>
              <w:rPr>
                <w:bCs/>
                <w:sz w:val="24"/>
                <w:szCs w:val="24"/>
              </w:rPr>
            </w:pPr>
            <w:r w:rsidRPr="00A2303E">
              <w:rPr>
                <w:bCs/>
                <w:sz w:val="24"/>
                <w:szCs w:val="24"/>
              </w:rPr>
              <w:t xml:space="preserve">Основное </w:t>
            </w:r>
            <w:r w:rsidRPr="00A2303E">
              <w:rPr>
                <w:bCs/>
                <w:spacing w:val="-15"/>
                <w:sz w:val="24"/>
                <w:szCs w:val="24"/>
              </w:rPr>
              <w:t>мероприятие</w:t>
            </w:r>
          </w:p>
        </w:tc>
        <w:tc>
          <w:tcPr>
            <w:tcW w:w="4857" w:type="dxa"/>
            <w:shd w:val="clear" w:color="auto" w:fill="FFFFFF"/>
          </w:tcPr>
          <w:p w:rsidR="005B0934" w:rsidRPr="00A2303E" w:rsidRDefault="005B0934" w:rsidP="00A2303E">
            <w:pPr>
              <w:shd w:val="clear" w:color="auto" w:fill="FFFFFF"/>
              <w:ind w:right="117"/>
              <w:jc w:val="both"/>
              <w:rPr>
                <w:sz w:val="24"/>
                <w:szCs w:val="24"/>
              </w:rPr>
            </w:pPr>
            <w:r w:rsidRPr="008278FF">
              <w:rPr>
                <w:sz w:val="24"/>
                <w:szCs w:val="24"/>
              </w:rPr>
              <w:t>Текущее содержание автомобильных дорог общего пользования местного значения</w:t>
            </w:r>
          </w:p>
        </w:tc>
        <w:tc>
          <w:tcPr>
            <w:tcW w:w="1643" w:type="dxa"/>
            <w:shd w:val="clear" w:color="auto" w:fill="FFFFFF"/>
          </w:tcPr>
          <w:p w:rsidR="005B0934" w:rsidRPr="00A2303E" w:rsidRDefault="005B0934" w:rsidP="00A2303E">
            <w:pPr>
              <w:shd w:val="clear" w:color="auto" w:fill="FFFFFF"/>
              <w:spacing w:line="274" w:lineRule="exact"/>
              <w:ind w:right="60" w:firstLine="5"/>
              <w:rPr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FFFFFF"/>
          </w:tcPr>
          <w:p w:rsidR="005B0934" w:rsidRPr="00A2303E" w:rsidRDefault="005B0934" w:rsidP="00A2303E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FFFFFF"/>
          </w:tcPr>
          <w:p w:rsidR="005B0934" w:rsidRPr="00A2303E" w:rsidRDefault="005B0934" w:rsidP="00A2303E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0409</w:t>
            </w:r>
          </w:p>
        </w:tc>
        <w:tc>
          <w:tcPr>
            <w:tcW w:w="1595" w:type="dxa"/>
            <w:shd w:val="clear" w:color="auto" w:fill="FFFFFF"/>
          </w:tcPr>
          <w:p w:rsidR="005B0934" w:rsidRPr="00A2303E" w:rsidRDefault="005B0934" w:rsidP="00A2303E">
            <w:pPr>
              <w:shd w:val="clear" w:color="auto" w:fill="FFFFFF"/>
              <w:ind w:left="-4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09 0 01</w:t>
            </w:r>
            <w:r w:rsidRPr="00A2303E">
              <w:rPr>
                <w:bCs/>
                <w:sz w:val="24"/>
                <w:szCs w:val="24"/>
              </w:rPr>
              <w:t> 000 00</w:t>
            </w:r>
          </w:p>
        </w:tc>
        <w:tc>
          <w:tcPr>
            <w:tcW w:w="2005" w:type="dxa"/>
            <w:shd w:val="clear" w:color="auto" w:fill="FFFFFF"/>
          </w:tcPr>
          <w:p w:rsidR="005B0934" w:rsidRPr="00A2303E" w:rsidRDefault="005B0934" w:rsidP="00A2303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91 500,91</w:t>
            </w:r>
          </w:p>
        </w:tc>
        <w:tc>
          <w:tcPr>
            <w:tcW w:w="1400" w:type="dxa"/>
            <w:shd w:val="clear" w:color="auto" w:fill="FFFFFF"/>
          </w:tcPr>
          <w:p w:rsidR="005B0934" w:rsidRPr="00A2303E" w:rsidRDefault="005B0934" w:rsidP="00A2303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91 500,00</w:t>
            </w:r>
          </w:p>
        </w:tc>
      </w:tr>
      <w:tr w:rsidR="005B0934" w:rsidRPr="001D0C3D" w:rsidTr="00A2303E">
        <w:trPr>
          <w:trHeight w:hRule="exact" w:val="1067"/>
        </w:trPr>
        <w:tc>
          <w:tcPr>
            <w:tcW w:w="1700" w:type="dxa"/>
            <w:shd w:val="clear" w:color="auto" w:fill="FFFFFF"/>
          </w:tcPr>
          <w:p w:rsidR="005B0934" w:rsidRPr="00A2303E" w:rsidRDefault="005B0934" w:rsidP="00A2303E">
            <w:pPr>
              <w:shd w:val="clear" w:color="auto" w:fill="FFFFFF"/>
              <w:spacing w:line="278" w:lineRule="exact"/>
              <w:ind w:firstLine="10"/>
              <w:rPr>
                <w:sz w:val="24"/>
                <w:szCs w:val="24"/>
              </w:rPr>
            </w:pPr>
            <w:r w:rsidRPr="00A2303E">
              <w:rPr>
                <w:bCs/>
                <w:sz w:val="24"/>
                <w:szCs w:val="24"/>
              </w:rPr>
              <w:t xml:space="preserve">Основное </w:t>
            </w:r>
            <w:r w:rsidRPr="00A2303E">
              <w:rPr>
                <w:bCs/>
                <w:spacing w:val="-15"/>
                <w:sz w:val="24"/>
                <w:szCs w:val="24"/>
              </w:rPr>
              <w:t xml:space="preserve">мероприятие </w:t>
            </w:r>
          </w:p>
        </w:tc>
        <w:tc>
          <w:tcPr>
            <w:tcW w:w="4857" w:type="dxa"/>
            <w:shd w:val="clear" w:color="auto" w:fill="FFFFFF"/>
          </w:tcPr>
          <w:p w:rsidR="005B0934" w:rsidRPr="00A2303E" w:rsidRDefault="005B0934" w:rsidP="00A2303E">
            <w:pPr>
              <w:shd w:val="clear" w:color="auto" w:fill="FFFFFF"/>
              <w:ind w:right="117"/>
              <w:jc w:val="both"/>
              <w:rPr>
                <w:sz w:val="24"/>
                <w:szCs w:val="24"/>
              </w:rPr>
            </w:pPr>
            <w:r w:rsidRPr="00A2303E">
              <w:rPr>
                <w:sz w:val="24"/>
                <w:szCs w:val="24"/>
              </w:rPr>
              <w:t>Мероприятия по обеспечению безопасности дорожного движения в сельском поселении</w:t>
            </w:r>
          </w:p>
        </w:tc>
        <w:tc>
          <w:tcPr>
            <w:tcW w:w="1643" w:type="dxa"/>
            <w:shd w:val="clear" w:color="auto" w:fill="FFFFFF"/>
          </w:tcPr>
          <w:p w:rsidR="005B0934" w:rsidRPr="00A2303E" w:rsidRDefault="005B0934" w:rsidP="00A2303E">
            <w:pPr>
              <w:shd w:val="clear" w:color="auto" w:fill="FFFFFF"/>
              <w:spacing w:line="274" w:lineRule="exact"/>
              <w:ind w:right="60" w:firstLine="5"/>
              <w:rPr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FFFFFF"/>
          </w:tcPr>
          <w:p w:rsidR="005B0934" w:rsidRPr="00A2303E" w:rsidRDefault="005B0934" w:rsidP="00A2303E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FFFFFF"/>
          </w:tcPr>
          <w:p w:rsidR="005B0934" w:rsidRPr="00A2303E" w:rsidRDefault="005B0934" w:rsidP="00A2303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2303E">
              <w:rPr>
                <w:bCs/>
                <w:sz w:val="24"/>
                <w:szCs w:val="24"/>
              </w:rPr>
              <w:t>0409</w:t>
            </w:r>
          </w:p>
        </w:tc>
        <w:tc>
          <w:tcPr>
            <w:tcW w:w="1595" w:type="dxa"/>
            <w:shd w:val="clear" w:color="auto" w:fill="FFFFFF"/>
          </w:tcPr>
          <w:p w:rsidR="005B0934" w:rsidRPr="00A2303E" w:rsidRDefault="005B0934" w:rsidP="00A2303E">
            <w:pPr>
              <w:shd w:val="clear" w:color="auto" w:fill="FFFFFF"/>
              <w:ind w:left="-40"/>
              <w:jc w:val="center"/>
              <w:rPr>
                <w:sz w:val="24"/>
                <w:szCs w:val="24"/>
              </w:rPr>
            </w:pPr>
            <w:r w:rsidRPr="00A2303E">
              <w:rPr>
                <w:bCs/>
                <w:sz w:val="24"/>
                <w:szCs w:val="24"/>
              </w:rPr>
              <w:t>09 0 02 000 00</w:t>
            </w:r>
          </w:p>
        </w:tc>
        <w:tc>
          <w:tcPr>
            <w:tcW w:w="2005" w:type="dxa"/>
            <w:shd w:val="clear" w:color="auto" w:fill="FFFFFF"/>
          </w:tcPr>
          <w:p w:rsidR="005B0934" w:rsidRPr="00A2303E" w:rsidRDefault="005B0934" w:rsidP="00A2303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F3B8E">
              <w:rPr>
                <w:sz w:val="24"/>
                <w:szCs w:val="24"/>
              </w:rPr>
              <w:t>781</w:t>
            </w:r>
            <w:r>
              <w:rPr>
                <w:sz w:val="24"/>
                <w:szCs w:val="24"/>
              </w:rPr>
              <w:t xml:space="preserve"> </w:t>
            </w:r>
            <w:r w:rsidRPr="005F3B8E">
              <w:rPr>
                <w:sz w:val="24"/>
                <w:szCs w:val="24"/>
              </w:rPr>
              <w:t>719,09</w:t>
            </w:r>
          </w:p>
        </w:tc>
        <w:tc>
          <w:tcPr>
            <w:tcW w:w="1400" w:type="dxa"/>
            <w:shd w:val="clear" w:color="auto" w:fill="FFFFFF"/>
          </w:tcPr>
          <w:p w:rsidR="005B0934" w:rsidRPr="00A2303E" w:rsidRDefault="005B0934" w:rsidP="00A2303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779 181,14</w:t>
            </w:r>
          </w:p>
        </w:tc>
      </w:tr>
    </w:tbl>
    <w:p w:rsidR="005B0934" w:rsidRDefault="005B0934" w:rsidP="00BE7384">
      <w:pPr>
        <w:jc w:val="right"/>
        <w:rPr>
          <w:b/>
        </w:rPr>
      </w:pPr>
    </w:p>
    <w:p w:rsidR="005B0934" w:rsidRDefault="005B0934" w:rsidP="00BE7384">
      <w:pPr>
        <w:jc w:val="right"/>
        <w:rPr>
          <w:b/>
        </w:rPr>
      </w:pPr>
    </w:p>
    <w:p w:rsidR="005B0934" w:rsidRDefault="005B0934" w:rsidP="00BE7384">
      <w:pPr>
        <w:jc w:val="right"/>
        <w:rPr>
          <w:b/>
        </w:rPr>
      </w:pPr>
    </w:p>
    <w:p w:rsidR="005B0934" w:rsidRDefault="005B0934" w:rsidP="00BE7384">
      <w:pPr>
        <w:jc w:val="right"/>
        <w:rPr>
          <w:b/>
        </w:rPr>
      </w:pPr>
    </w:p>
    <w:p w:rsidR="005B0934" w:rsidRDefault="005B0934" w:rsidP="00BE7384">
      <w:pPr>
        <w:jc w:val="right"/>
        <w:rPr>
          <w:b/>
        </w:rPr>
      </w:pPr>
    </w:p>
    <w:p w:rsidR="005B0934" w:rsidRDefault="005B0934" w:rsidP="00BE7384">
      <w:pPr>
        <w:jc w:val="right"/>
        <w:rPr>
          <w:b/>
        </w:rPr>
      </w:pPr>
    </w:p>
    <w:p w:rsidR="005B0934" w:rsidRDefault="005B0934" w:rsidP="00BE7384">
      <w:pPr>
        <w:jc w:val="right"/>
        <w:rPr>
          <w:b/>
        </w:rPr>
      </w:pPr>
    </w:p>
    <w:p w:rsidR="005B0934" w:rsidRDefault="005B0934" w:rsidP="00BE7384">
      <w:pPr>
        <w:jc w:val="right"/>
        <w:rPr>
          <w:color w:val="000000"/>
          <w:sz w:val="28"/>
          <w:szCs w:val="28"/>
        </w:rPr>
      </w:pPr>
      <w:r w:rsidRPr="00A521E9">
        <w:rPr>
          <w:b/>
        </w:rPr>
        <w:t xml:space="preserve">  </w:t>
      </w:r>
      <w:r w:rsidRPr="00D84A24">
        <w:rPr>
          <w:color w:val="000000"/>
          <w:sz w:val="28"/>
          <w:szCs w:val="28"/>
        </w:rPr>
        <w:t>Приложение №</w:t>
      </w:r>
      <w:r>
        <w:rPr>
          <w:color w:val="000000"/>
          <w:sz w:val="28"/>
          <w:szCs w:val="28"/>
        </w:rPr>
        <w:t>2</w:t>
      </w:r>
    </w:p>
    <w:p w:rsidR="005B0934" w:rsidRDefault="005B0934" w:rsidP="00C50186">
      <w:pPr>
        <w:pStyle w:val="Heading1"/>
        <w:jc w:val="right"/>
        <w:rPr>
          <w:b w:val="0"/>
          <w:color w:val="000000"/>
          <w:sz w:val="28"/>
          <w:szCs w:val="28"/>
        </w:rPr>
      </w:pPr>
      <w:r w:rsidRPr="00C50186">
        <w:rPr>
          <w:b w:val="0"/>
          <w:color w:val="000000"/>
          <w:sz w:val="28"/>
          <w:szCs w:val="28"/>
        </w:rPr>
        <w:t xml:space="preserve">к постановлению </w:t>
      </w:r>
      <w:r>
        <w:rPr>
          <w:b w:val="0"/>
          <w:color w:val="000000"/>
          <w:sz w:val="28"/>
          <w:szCs w:val="28"/>
        </w:rPr>
        <w:t xml:space="preserve">администрации </w:t>
      </w:r>
    </w:p>
    <w:p w:rsidR="005B0934" w:rsidRDefault="005B0934" w:rsidP="00C50186">
      <w:pPr>
        <w:pStyle w:val="Heading1"/>
        <w:jc w:val="right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Калининского сельсовета</w:t>
      </w:r>
    </w:p>
    <w:p w:rsidR="005B0934" w:rsidRPr="00A31137" w:rsidRDefault="005B0934" w:rsidP="00A31137">
      <w:pPr>
        <w:pStyle w:val="Heading1"/>
        <w:jc w:val="right"/>
        <w:rPr>
          <w:b w:val="0"/>
          <w:sz w:val="28"/>
          <w:szCs w:val="28"/>
          <w:u w:val="single"/>
        </w:rPr>
      </w:pPr>
      <w:r w:rsidRPr="00A31137">
        <w:rPr>
          <w:b w:val="0"/>
          <w:sz w:val="28"/>
          <w:szCs w:val="28"/>
        </w:rPr>
        <w:t>от</w:t>
      </w:r>
      <w:r w:rsidRPr="00A31137">
        <w:rPr>
          <w:sz w:val="28"/>
          <w:szCs w:val="28"/>
        </w:rPr>
        <w:t xml:space="preserve">  </w:t>
      </w:r>
      <w:r w:rsidRPr="00A31137">
        <w:rPr>
          <w:b w:val="0"/>
          <w:sz w:val="28"/>
          <w:szCs w:val="28"/>
        </w:rPr>
        <w:t xml:space="preserve">  </w:t>
      </w:r>
      <w:r w:rsidRPr="00A31137">
        <w:rPr>
          <w:b w:val="0"/>
          <w:sz w:val="28"/>
          <w:szCs w:val="28"/>
          <w:u w:val="single"/>
        </w:rPr>
        <w:t xml:space="preserve">28.02.2020 </w:t>
      </w:r>
      <w:r w:rsidRPr="00A31137">
        <w:rPr>
          <w:b w:val="0"/>
          <w:sz w:val="28"/>
          <w:szCs w:val="28"/>
        </w:rPr>
        <w:t xml:space="preserve">  </w:t>
      </w:r>
      <w:r w:rsidRPr="00A31137">
        <w:rPr>
          <w:b w:val="0"/>
        </w:rPr>
        <w:t xml:space="preserve">№    </w:t>
      </w:r>
      <w:r w:rsidRPr="00A31137">
        <w:rPr>
          <w:b w:val="0"/>
          <w:sz w:val="28"/>
          <w:szCs w:val="28"/>
          <w:u w:val="single"/>
        </w:rPr>
        <w:t xml:space="preserve"> 18-п</w:t>
      </w:r>
    </w:p>
    <w:p w:rsidR="005B0934" w:rsidRPr="005F3B8E" w:rsidRDefault="005B0934" w:rsidP="00C50186">
      <w:pPr>
        <w:pStyle w:val="Heading1"/>
        <w:jc w:val="right"/>
        <w:rPr>
          <w:b w:val="0"/>
          <w:color w:val="FF0000"/>
          <w:sz w:val="28"/>
          <w:szCs w:val="28"/>
          <w:u w:val="single"/>
        </w:rPr>
      </w:pPr>
    </w:p>
    <w:p w:rsidR="005B0934" w:rsidRDefault="005B0934" w:rsidP="00BE7384">
      <w:pPr>
        <w:shd w:val="clear" w:color="auto" w:fill="FFFFFF"/>
        <w:spacing w:before="336" w:line="322" w:lineRule="exact"/>
        <w:ind w:left="53"/>
        <w:jc w:val="center"/>
      </w:pPr>
      <w:r>
        <w:rPr>
          <w:b/>
          <w:bCs/>
          <w:sz w:val="28"/>
          <w:szCs w:val="28"/>
        </w:rPr>
        <w:t>СВЕДЕНИЯ</w:t>
      </w:r>
    </w:p>
    <w:p w:rsidR="005B0934" w:rsidRDefault="005B0934" w:rsidP="00BE7384">
      <w:pPr>
        <w:shd w:val="clear" w:color="auto" w:fill="FFFFFF"/>
        <w:spacing w:line="322" w:lineRule="exact"/>
        <w:ind w:left="3634" w:right="3557"/>
        <w:jc w:val="center"/>
        <w:rPr>
          <w:b/>
          <w:bCs/>
          <w:spacing w:val="-3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о показателях (индикаторах) муниципальной программы, подпрограмм муниципальной программы и их значениях</w:t>
      </w:r>
    </w:p>
    <w:p w:rsidR="005B0934" w:rsidRDefault="005B0934" w:rsidP="00BE7384">
      <w:pPr>
        <w:shd w:val="clear" w:color="auto" w:fill="FFFFFF"/>
        <w:spacing w:line="322" w:lineRule="exact"/>
        <w:ind w:left="3634" w:right="3557"/>
        <w:jc w:val="center"/>
        <w:rPr>
          <w:b/>
          <w:bCs/>
          <w:spacing w:val="-3"/>
          <w:sz w:val="28"/>
          <w:szCs w:val="28"/>
        </w:rPr>
      </w:pPr>
    </w:p>
    <w:tbl>
      <w:tblPr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26"/>
        <w:gridCol w:w="5528"/>
        <w:gridCol w:w="1276"/>
        <w:gridCol w:w="1414"/>
        <w:gridCol w:w="850"/>
        <w:gridCol w:w="851"/>
        <w:gridCol w:w="709"/>
        <w:gridCol w:w="851"/>
        <w:gridCol w:w="712"/>
        <w:gridCol w:w="850"/>
      </w:tblGrid>
      <w:tr w:rsidR="005B0934" w:rsidRPr="007C3528" w:rsidTr="00822084">
        <w:trPr>
          <w:trHeight w:val="113"/>
        </w:trPr>
        <w:tc>
          <w:tcPr>
            <w:tcW w:w="1526" w:type="dxa"/>
            <w:vMerge w:val="restart"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C3528">
              <w:rPr>
                <w:rFonts w:ascii="Times New Roman" w:hAnsi="Times New Roman"/>
                <w:sz w:val="22"/>
                <w:szCs w:val="22"/>
              </w:rPr>
              <w:t>№ п/п</w:t>
            </w:r>
          </w:p>
          <w:p w:rsidR="005B0934" w:rsidRPr="007C3528" w:rsidRDefault="005B0934" w:rsidP="00822084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528" w:type="dxa"/>
            <w:vMerge w:val="restart"/>
          </w:tcPr>
          <w:p w:rsidR="005B0934" w:rsidRPr="007C3528" w:rsidRDefault="005B0934" w:rsidP="00822084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C3528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276" w:type="dxa"/>
            <w:vMerge w:val="restart"/>
          </w:tcPr>
          <w:p w:rsidR="005B0934" w:rsidRPr="007C3528" w:rsidRDefault="005B0934" w:rsidP="0082208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C3528">
              <w:rPr>
                <w:rFonts w:ascii="Times New Roman" w:hAnsi="Times New Roman"/>
                <w:bCs/>
                <w:sz w:val="22"/>
                <w:szCs w:val="22"/>
              </w:rPr>
              <w:t xml:space="preserve">Единица </w:t>
            </w:r>
            <w:r w:rsidRPr="007C3528">
              <w:rPr>
                <w:rFonts w:ascii="Times New Roman" w:hAnsi="Times New Roman"/>
                <w:bCs/>
                <w:spacing w:val="-3"/>
                <w:sz w:val="22"/>
                <w:szCs w:val="22"/>
              </w:rPr>
              <w:t>измерения</w:t>
            </w:r>
          </w:p>
        </w:tc>
        <w:tc>
          <w:tcPr>
            <w:tcW w:w="6237" w:type="dxa"/>
            <w:gridSpan w:val="7"/>
          </w:tcPr>
          <w:p w:rsidR="005B0934" w:rsidRPr="007C3528" w:rsidRDefault="005B0934" w:rsidP="0082208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C3528">
              <w:rPr>
                <w:rFonts w:ascii="Times New Roman" w:hAnsi="Times New Roman"/>
                <w:bCs/>
                <w:sz w:val="22"/>
                <w:szCs w:val="22"/>
              </w:rPr>
              <w:t>Значения показателей</w:t>
            </w:r>
          </w:p>
        </w:tc>
      </w:tr>
      <w:tr w:rsidR="005B0934" w:rsidRPr="007C3528" w:rsidTr="00822084">
        <w:trPr>
          <w:trHeight w:val="165"/>
        </w:trPr>
        <w:tc>
          <w:tcPr>
            <w:tcW w:w="1526" w:type="dxa"/>
            <w:vMerge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528" w:type="dxa"/>
            <w:vMerge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4" w:type="dxa"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C3528">
              <w:rPr>
                <w:rFonts w:ascii="Times New Roman" w:hAnsi="Times New Roman"/>
                <w:bCs/>
                <w:spacing w:val="-3"/>
                <w:sz w:val="22"/>
                <w:szCs w:val="22"/>
              </w:rPr>
              <w:t>до начала реализации программы</w:t>
            </w:r>
          </w:p>
        </w:tc>
        <w:tc>
          <w:tcPr>
            <w:tcW w:w="850" w:type="dxa"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C3528">
              <w:rPr>
                <w:rFonts w:ascii="Times New Roman" w:hAnsi="Times New Roman"/>
                <w:sz w:val="22"/>
                <w:szCs w:val="22"/>
              </w:rPr>
              <w:t>201</w:t>
            </w: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C3528">
              <w:rPr>
                <w:rFonts w:ascii="Times New Roman" w:hAnsi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709" w:type="dxa"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C3528">
              <w:rPr>
                <w:rFonts w:ascii="Times New Roman" w:hAnsi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851" w:type="dxa"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C3528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12" w:type="dxa"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C3528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850" w:type="dxa"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2024</w:t>
            </w:r>
            <w:r w:rsidRPr="007C3528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5B0934" w:rsidRPr="007C3528" w:rsidTr="00822084">
        <w:tc>
          <w:tcPr>
            <w:tcW w:w="14567" w:type="dxa"/>
            <w:gridSpan w:val="10"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C3528">
              <w:rPr>
                <w:rFonts w:ascii="Times New Roman" w:hAnsi="Times New Roman"/>
                <w:b/>
                <w:sz w:val="22"/>
                <w:szCs w:val="22"/>
              </w:rPr>
              <w:t>Основное мероприятие «Текущее содержание автомобильных дорог общего пользования местного значения»</w:t>
            </w:r>
          </w:p>
        </w:tc>
      </w:tr>
      <w:tr w:rsidR="005B0934" w:rsidRPr="007C3528" w:rsidTr="00822084">
        <w:tc>
          <w:tcPr>
            <w:tcW w:w="1526" w:type="dxa"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C3528">
              <w:rPr>
                <w:rFonts w:ascii="Times New Roman" w:hAnsi="Times New Roman"/>
                <w:b/>
                <w:sz w:val="22"/>
                <w:szCs w:val="22"/>
              </w:rPr>
              <w:t>Индикатор 1</w:t>
            </w:r>
          </w:p>
        </w:tc>
        <w:tc>
          <w:tcPr>
            <w:tcW w:w="5528" w:type="dxa"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7C3528">
              <w:rPr>
                <w:rFonts w:ascii="Times New Roman" w:hAnsi="Times New Roman"/>
                <w:sz w:val="22"/>
                <w:szCs w:val="22"/>
              </w:rPr>
              <w:t>Доля муниципальных  автомобильных  дорог общего пользования, в отношении которых проводились мероприятия по обслуживанию и содержанию дорог</w:t>
            </w:r>
          </w:p>
        </w:tc>
        <w:tc>
          <w:tcPr>
            <w:tcW w:w="1276" w:type="dxa"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C3528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1414" w:type="dxa"/>
          </w:tcPr>
          <w:p w:rsidR="005B0934" w:rsidRPr="00977B69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7B69">
              <w:rPr>
                <w:rFonts w:ascii="Times New Roman" w:hAnsi="Times New Roman"/>
                <w:sz w:val="22"/>
                <w:szCs w:val="22"/>
              </w:rPr>
              <w:t>85</w:t>
            </w:r>
          </w:p>
        </w:tc>
        <w:tc>
          <w:tcPr>
            <w:tcW w:w="850" w:type="dxa"/>
          </w:tcPr>
          <w:p w:rsidR="005B0934" w:rsidRPr="00977B69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7B69">
              <w:rPr>
                <w:rFonts w:ascii="Times New Roman" w:hAnsi="Times New Roman"/>
                <w:sz w:val="22"/>
                <w:szCs w:val="22"/>
              </w:rPr>
              <w:t>90</w:t>
            </w:r>
          </w:p>
        </w:tc>
        <w:tc>
          <w:tcPr>
            <w:tcW w:w="851" w:type="dxa"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12" w:type="dxa"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5B0934" w:rsidRPr="007C3528" w:rsidTr="00822084">
        <w:tc>
          <w:tcPr>
            <w:tcW w:w="14567" w:type="dxa"/>
            <w:gridSpan w:val="10"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C3528">
              <w:rPr>
                <w:rFonts w:ascii="Times New Roman" w:hAnsi="Times New Roman"/>
                <w:b/>
                <w:sz w:val="22"/>
                <w:szCs w:val="22"/>
              </w:rPr>
              <w:t>Основное мероприятие «Мероприятия по обеспечению безопасности дорожного движения в сельском поселении»</w:t>
            </w:r>
          </w:p>
        </w:tc>
      </w:tr>
      <w:tr w:rsidR="005B0934" w:rsidRPr="007C3528" w:rsidTr="00822084">
        <w:tc>
          <w:tcPr>
            <w:tcW w:w="1526" w:type="dxa"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C3528">
              <w:rPr>
                <w:rFonts w:ascii="Times New Roman" w:hAnsi="Times New Roman"/>
                <w:b/>
                <w:sz w:val="22"/>
                <w:szCs w:val="22"/>
              </w:rPr>
              <w:t>Индикатор 2</w:t>
            </w:r>
          </w:p>
        </w:tc>
        <w:tc>
          <w:tcPr>
            <w:tcW w:w="5528" w:type="dxa"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7C3528">
              <w:rPr>
                <w:rFonts w:ascii="Times New Roman" w:hAnsi="Times New Roman"/>
                <w:sz w:val="22"/>
                <w:szCs w:val="22"/>
              </w:rPr>
              <w:t>Снижение количества  дорожно-транспортных  происшествий на территории сельского поселения в год</w:t>
            </w:r>
          </w:p>
        </w:tc>
        <w:tc>
          <w:tcPr>
            <w:tcW w:w="1276" w:type="dxa"/>
          </w:tcPr>
          <w:p w:rsidR="005B0934" w:rsidRPr="007C3528" w:rsidRDefault="005B0934" w:rsidP="00822084">
            <w:pPr>
              <w:jc w:val="center"/>
              <w:rPr>
                <w:sz w:val="22"/>
                <w:szCs w:val="22"/>
              </w:rPr>
            </w:pPr>
            <w:r w:rsidRPr="007C3528">
              <w:rPr>
                <w:sz w:val="22"/>
                <w:szCs w:val="22"/>
              </w:rPr>
              <w:t>Ед.</w:t>
            </w:r>
          </w:p>
        </w:tc>
        <w:tc>
          <w:tcPr>
            <w:tcW w:w="1414" w:type="dxa"/>
          </w:tcPr>
          <w:p w:rsidR="005B0934" w:rsidRPr="00977B69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7B69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5B0934" w:rsidRPr="00977B69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7B69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12" w:type="dxa"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5B0934" w:rsidRPr="007C3528" w:rsidRDefault="005B0934" w:rsidP="00822084">
            <w:pPr>
              <w:rPr>
                <w:sz w:val="22"/>
                <w:szCs w:val="22"/>
              </w:rPr>
            </w:pPr>
          </w:p>
        </w:tc>
      </w:tr>
      <w:tr w:rsidR="005B0934" w:rsidRPr="007C3528" w:rsidTr="00822084">
        <w:tc>
          <w:tcPr>
            <w:tcW w:w="14567" w:type="dxa"/>
            <w:gridSpan w:val="10"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C352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Основное мероприятие «Мероприятия по капитальному ремонту и ремонту улично-дорожной сети в границах поселении»</w:t>
            </w:r>
          </w:p>
        </w:tc>
      </w:tr>
      <w:tr w:rsidR="005B0934" w:rsidRPr="007C3528" w:rsidTr="00822084">
        <w:tc>
          <w:tcPr>
            <w:tcW w:w="1526" w:type="dxa"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C3528">
              <w:rPr>
                <w:rFonts w:ascii="Times New Roman" w:hAnsi="Times New Roman"/>
                <w:b/>
                <w:sz w:val="22"/>
                <w:szCs w:val="22"/>
              </w:rPr>
              <w:t>Индикатор 3</w:t>
            </w:r>
          </w:p>
        </w:tc>
        <w:tc>
          <w:tcPr>
            <w:tcW w:w="5528" w:type="dxa"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7C3528">
              <w:rPr>
                <w:rFonts w:ascii="Times New Roman" w:hAnsi="Times New Roman"/>
                <w:sz w:val="22"/>
                <w:szCs w:val="22"/>
              </w:rPr>
              <w:t xml:space="preserve"> Протяженность  отремонтированных автомобильных  дорог  общего  пользования  местного значения</w:t>
            </w:r>
          </w:p>
        </w:tc>
        <w:tc>
          <w:tcPr>
            <w:tcW w:w="1276" w:type="dxa"/>
          </w:tcPr>
          <w:p w:rsidR="005B0934" w:rsidRPr="007C3528" w:rsidRDefault="005B0934" w:rsidP="00822084">
            <w:pPr>
              <w:jc w:val="center"/>
              <w:rPr>
                <w:sz w:val="22"/>
                <w:szCs w:val="22"/>
              </w:rPr>
            </w:pPr>
            <w:r w:rsidRPr="007C3528">
              <w:rPr>
                <w:sz w:val="22"/>
                <w:szCs w:val="22"/>
              </w:rPr>
              <w:t>км.</w:t>
            </w:r>
          </w:p>
        </w:tc>
        <w:tc>
          <w:tcPr>
            <w:tcW w:w="1414" w:type="dxa"/>
          </w:tcPr>
          <w:p w:rsidR="005B0934" w:rsidRPr="00977B69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7B69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5B0934" w:rsidRPr="00977B69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7B69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12" w:type="dxa"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5B0934" w:rsidRPr="007C3528" w:rsidRDefault="005B0934" w:rsidP="00822084">
            <w:pPr>
              <w:rPr>
                <w:sz w:val="22"/>
                <w:szCs w:val="22"/>
              </w:rPr>
            </w:pPr>
          </w:p>
        </w:tc>
      </w:tr>
      <w:tr w:rsidR="005B0934" w:rsidRPr="007C3528" w:rsidTr="00822084">
        <w:tc>
          <w:tcPr>
            <w:tcW w:w="1526" w:type="dxa"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C3528">
              <w:rPr>
                <w:rFonts w:ascii="Times New Roman" w:hAnsi="Times New Roman"/>
                <w:b/>
                <w:sz w:val="22"/>
                <w:szCs w:val="22"/>
              </w:rPr>
              <w:t>Индикатор 4</w:t>
            </w:r>
          </w:p>
        </w:tc>
        <w:tc>
          <w:tcPr>
            <w:tcW w:w="5528" w:type="dxa"/>
          </w:tcPr>
          <w:p w:rsidR="005B0934" w:rsidRPr="007C3528" w:rsidRDefault="005B0934" w:rsidP="00822084">
            <w:pPr>
              <w:pStyle w:val="NoSpacing"/>
              <w:jc w:val="both"/>
              <w:rPr>
                <w:rFonts w:ascii="Times New Roman" w:hAnsi="Times New Roman"/>
                <w:b/>
              </w:rPr>
            </w:pPr>
            <w:r w:rsidRPr="007C3528">
              <w:rPr>
                <w:rFonts w:ascii="Times New Roman" w:hAnsi="Times New Roman"/>
              </w:rPr>
              <w:t>Количество  отремонтированных  искусственных сооружений</w:t>
            </w:r>
          </w:p>
        </w:tc>
        <w:tc>
          <w:tcPr>
            <w:tcW w:w="1276" w:type="dxa"/>
          </w:tcPr>
          <w:p w:rsidR="005B0934" w:rsidRPr="007C3528" w:rsidRDefault="005B0934" w:rsidP="00822084">
            <w:pPr>
              <w:jc w:val="center"/>
              <w:rPr>
                <w:sz w:val="22"/>
                <w:szCs w:val="22"/>
              </w:rPr>
            </w:pPr>
            <w:r w:rsidRPr="007C3528">
              <w:rPr>
                <w:sz w:val="22"/>
                <w:szCs w:val="22"/>
              </w:rPr>
              <w:t>ед.</w:t>
            </w:r>
          </w:p>
        </w:tc>
        <w:tc>
          <w:tcPr>
            <w:tcW w:w="1414" w:type="dxa"/>
          </w:tcPr>
          <w:p w:rsidR="005B0934" w:rsidRPr="00977B69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7B69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5B0934" w:rsidRPr="00977B69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7B69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12" w:type="dxa"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5B0934" w:rsidRPr="007C3528" w:rsidRDefault="005B0934" w:rsidP="00822084">
            <w:pPr>
              <w:rPr>
                <w:sz w:val="22"/>
                <w:szCs w:val="22"/>
              </w:rPr>
            </w:pPr>
          </w:p>
        </w:tc>
      </w:tr>
      <w:tr w:rsidR="005B0934" w:rsidRPr="007C3528" w:rsidTr="00822084">
        <w:tc>
          <w:tcPr>
            <w:tcW w:w="14567" w:type="dxa"/>
            <w:gridSpan w:val="10"/>
          </w:tcPr>
          <w:p w:rsidR="005B0934" w:rsidRPr="007C3528" w:rsidRDefault="005B0934" w:rsidP="00822084">
            <w:pPr>
              <w:rPr>
                <w:b/>
                <w:sz w:val="22"/>
                <w:szCs w:val="22"/>
              </w:rPr>
            </w:pPr>
            <w:r w:rsidRPr="007C3528">
              <w:rPr>
                <w:b/>
                <w:sz w:val="22"/>
                <w:szCs w:val="22"/>
              </w:rPr>
              <w:t>Основное мероприятие «Оформление муниципальных дорог общего  пользования  местного  значения»</w:t>
            </w:r>
          </w:p>
        </w:tc>
      </w:tr>
      <w:tr w:rsidR="005B0934" w:rsidRPr="007C3528" w:rsidTr="00822084">
        <w:tc>
          <w:tcPr>
            <w:tcW w:w="1526" w:type="dxa"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C3528">
              <w:rPr>
                <w:rFonts w:ascii="Times New Roman" w:hAnsi="Times New Roman"/>
                <w:b/>
                <w:sz w:val="22"/>
                <w:szCs w:val="22"/>
              </w:rPr>
              <w:t>Индикатор 5</w:t>
            </w:r>
          </w:p>
        </w:tc>
        <w:tc>
          <w:tcPr>
            <w:tcW w:w="5528" w:type="dxa"/>
          </w:tcPr>
          <w:p w:rsidR="005B0934" w:rsidRPr="007C3528" w:rsidRDefault="005B0934" w:rsidP="00822084">
            <w:pPr>
              <w:tabs>
                <w:tab w:val="num" w:pos="-567"/>
              </w:tabs>
              <w:jc w:val="both"/>
              <w:rPr>
                <w:sz w:val="22"/>
                <w:szCs w:val="22"/>
              </w:rPr>
            </w:pPr>
            <w:r w:rsidRPr="007C3528">
              <w:rPr>
                <w:sz w:val="22"/>
                <w:szCs w:val="22"/>
              </w:rPr>
              <w:t>Доля автомобильных дорог поставленных на кадастровый учет и оформленных в муниципальную собственность</w:t>
            </w:r>
          </w:p>
        </w:tc>
        <w:tc>
          <w:tcPr>
            <w:tcW w:w="1276" w:type="dxa"/>
          </w:tcPr>
          <w:p w:rsidR="005B0934" w:rsidRPr="007C3528" w:rsidRDefault="005B0934" w:rsidP="00822084">
            <w:pPr>
              <w:jc w:val="center"/>
              <w:rPr>
                <w:sz w:val="22"/>
                <w:szCs w:val="22"/>
              </w:rPr>
            </w:pPr>
            <w:r w:rsidRPr="007C3528">
              <w:rPr>
                <w:sz w:val="22"/>
                <w:szCs w:val="22"/>
              </w:rPr>
              <w:t>%</w:t>
            </w:r>
          </w:p>
        </w:tc>
        <w:tc>
          <w:tcPr>
            <w:tcW w:w="1414" w:type="dxa"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850" w:type="dxa"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2" w:type="dxa"/>
          </w:tcPr>
          <w:p w:rsidR="005B0934" w:rsidRPr="007C3528" w:rsidRDefault="005B0934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5B0934" w:rsidRPr="007C3528" w:rsidRDefault="005B0934" w:rsidP="00822084">
            <w:pPr>
              <w:rPr>
                <w:sz w:val="22"/>
                <w:szCs w:val="22"/>
              </w:rPr>
            </w:pPr>
          </w:p>
        </w:tc>
      </w:tr>
    </w:tbl>
    <w:p w:rsidR="005B0934" w:rsidRPr="006C5170" w:rsidRDefault="005B0934" w:rsidP="00BE7384">
      <w:pPr>
        <w:shd w:val="clear" w:color="auto" w:fill="FFFFFF"/>
        <w:spacing w:line="322" w:lineRule="exact"/>
        <w:ind w:left="3634" w:right="3557"/>
        <w:jc w:val="center"/>
        <w:rPr>
          <w:b/>
          <w:bCs/>
          <w:spacing w:val="-3"/>
          <w:sz w:val="28"/>
          <w:szCs w:val="28"/>
        </w:rPr>
      </w:pPr>
    </w:p>
    <w:p w:rsidR="005B0934" w:rsidRPr="008431C2" w:rsidRDefault="005B0934" w:rsidP="004E5A5F">
      <w:pPr>
        <w:pStyle w:val="ConsPlusNormal"/>
        <w:widowControl/>
        <w:ind w:left="9072" w:firstLine="0"/>
        <w:jc w:val="both"/>
        <w:rPr>
          <w:color w:val="FF0000"/>
          <w:sz w:val="24"/>
          <w:szCs w:val="24"/>
        </w:rPr>
      </w:pPr>
    </w:p>
    <w:sectPr w:rsidR="005B0934" w:rsidRPr="008431C2" w:rsidSect="00FB5AC2">
      <w:headerReference w:type="default" r:id="rId10"/>
      <w:pgSz w:w="15840" w:h="12240" w:orient="landscape"/>
      <w:pgMar w:top="1618" w:right="720" w:bottom="180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934" w:rsidRDefault="005B0934" w:rsidP="00780716">
      <w:r>
        <w:separator/>
      </w:r>
    </w:p>
  </w:endnote>
  <w:endnote w:type="continuationSeparator" w:id="0">
    <w:p w:rsidR="005B0934" w:rsidRDefault="005B0934" w:rsidP="00780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934" w:rsidRDefault="005B0934" w:rsidP="00B0358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B0934" w:rsidRDefault="005B0934" w:rsidP="00B0358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934" w:rsidRDefault="005B0934" w:rsidP="00780716">
      <w:r>
        <w:separator/>
      </w:r>
    </w:p>
  </w:footnote>
  <w:footnote w:type="continuationSeparator" w:id="0">
    <w:p w:rsidR="005B0934" w:rsidRDefault="005B0934" w:rsidP="007807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934" w:rsidRDefault="005B0934" w:rsidP="005B1EB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B0934" w:rsidRDefault="005B0934" w:rsidP="00B03584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934" w:rsidRDefault="005B0934" w:rsidP="00B03584">
    <w:pPr>
      <w:pStyle w:val="Header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934" w:rsidRDefault="005B0934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C33EE"/>
    <w:multiLevelType w:val="hybridMultilevel"/>
    <w:tmpl w:val="E6D03E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11272BF"/>
    <w:multiLevelType w:val="hybridMultilevel"/>
    <w:tmpl w:val="45E241A4"/>
    <w:lvl w:ilvl="0" w:tplc="5E683478">
      <w:start w:val="1"/>
      <w:numFmt w:val="decimal"/>
      <w:lvlText w:val="%1."/>
      <w:lvlJc w:val="left"/>
      <w:pPr>
        <w:ind w:left="333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2">
    <w:nsid w:val="58A32BDA"/>
    <w:multiLevelType w:val="hybridMultilevel"/>
    <w:tmpl w:val="D59073FC"/>
    <w:lvl w:ilvl="0" w:tplc="30103A44">
      <w:start w:val="1"/>
      <w:numFmt w:val="decimal"/>
      <w:lvlText w:val="%1."/>
      <w:lvlJc w:val="left"/>
      <w:pPr>
        <w:ind w:left="33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3">
    <w:nsid w:val="63807A66"/>
    <w:multiLevelType w:val="hybridMultilevel"/>
    <w:tmpl w:val="628E38BA"/>
    <w:lvl w:ilvl="0" w:tplc="86C494F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0BDF"/>
    <w:rsid w:val="00001EF8"/>
    <w:rsid w:val="0001057F"/>
    <w:rsid w:val="00015E58"/>
    <w:rsid w:val="00020ECD"/>
    <w:rsid w:val="000251E7"/>
    <w:rsid w:val="00027064"/>
    <w:rsid w:val="00070B7B"/>
    <w:rsid w:val="000743F1"/>
    <w:rsid w:val="0008264F"/>
    <w:rsid w:val="00085B0E"/>
    <w:rsid w:val="00090C06"/>
    <w:rsid w:val="000912D4"/>
    <w:rsid w:val="000A6212"/>
    <w:rsid w:val="000B2F71"/>
    <w:rsid w:val="000C06CC"/>
    <w:rsid w:val="000C39BF"/>
    <w:rsid w:val="000C6F2E"/>
    <w:rsid w:val="000D0C7A"/>
    <w:rsid w:val="000D2B54"/>
    <w:rsid w:val="000E55D8"/>
    <w:rsid w:val="000F6A4C"/>
    <w:rsid w:val="000F7D0C"/>
    <w:rsid w:val="00105BC9"/>
    <w:rsid w:val="00106E48"/>
    <w:rsid w:val="001121E9"/>
    <w:rsid w:val="00147A65"/>
    <w:rsid w:val="001771E6"/>
    <w:rsid w:val="00182209"/>
    <w:rsid w:val="001870AE"/>
    <w:rsid w:val="001955DC"/>
    <w:rsid w:val="001A045F"/>
    <w:rsid w:val="001A3B5C"/>
    <w:rsid w:val="001A4C9D"/>
    <w:rsid w:val="001C1393"/>
    <w:rsid w:val="001C3B5A"/>
    <w:rsid w:val="001C73DD"/>
    <w:rsid w:val="001D0C3D"/>
    <w:rsid w:val="001D1471"/>
    <w:rsid w:val="001D7B8A"/>
    <w:rsid w:val="001E193E"/>
    <w:rsid w:val="00210714"/>
    <w:rsid w:val="002117A7"/>
    <w:rsid w:val="00212461"/>
    <w:rsid w:val="002215D3"/>
    <w:rsid w:val="00221A30"/>
    <w:rsid w:val="00227394"/>
    <w:rsid w:val="00230843"/>
    <w:rsid w:val="00235BF6"/>
    <w:rsid w:val="00247CEE"/>
    <w:rsid w:val="002762F6"/>
    <w:rsid w:val="0028372E"/>
    <w:rsid w:val="00292AC7"/>
    <w:rsid w:val="00296E16"/>
    <w:rsid w:val="002A08FE"/>
    <w:rsid w:val="002A4558"/>
    <w:rsid w:val="002A52E8"/>
    <w:rsid w:val="002B0BDF"/>
    <w:rsid w:val="002C279A"/>
    <w:rsid w:val="002D44FB"/>
    <w:rsid w:val="002D50EC"/>
    <w:rsid w:val="002D6DF1"/>
    <w:rsid w:val="002E79FD"/>
    <w:rsid w:val="00310A7C"/>
    <w:rsid w:val="0031597D"/>
    <w:rsid w:val="00321C6B"/>
    <w:rsid w:val="00340785"/>
    <w:rsid w:val="00347EAC"/>
    <w:rsid w:val="00353611"/>
    <w:rsid w:val="0035743B"/>
    <w:rsid w:val="00376891"/>
    <w:rsid w:val="003803A5"/>
    <w:rsid w:val="00384C2A"/>
    <w:rsid w:val="003850B8"/>
    <w:rsid w:val="00394350"/>
    <w:rsid w:val="003A2251"/>
    <w:rsid w:val="003A4A29"/>
    <w:rsid w:val="003B0E46"/>
    <w:rsid w:val="003B6875"/>
    <w:rsid w:val="003B7CE1"/>
    <w:rsid w:val="003C3738"/>
    <w:rsid w:val="00410CDC"/>
    <w:rsid w:val="0041306D"/>
    <w:rsid w:val="0041531E"/>
    <w:rsid w:val="004164B3"/>
    <w:rsid w:val="00416810"/>
    <w:rsid w:val="00430ED7"/>
    <w:rsid w:val="00435416"/>
    <w:rsid w:val="00440CC4"/>
    <w:rsid w:val="00440E00"/>
    <w:rsid w:val="00447A1B"/>
    <w:rsid w:val="00454C49"/>
    <w:rsid w:val="004671AA"/>
    <w:rsid w:val="004724E6"/>
    <w:rsid w:val="00497F05"/>
    <w:rsid w:val="004A4103"/>
    <w:rsid w:val="004C34F9"/>
    <w:rsid w:val="004D33EC"/>
    <w:rsid w:val="004E5641"/>
    <w:rsid w:val="004E5A5F"/>
    <w:rsid w:val="004E78A0"/>
    <w:rsid w:val="004F0385"/>
    <w:rsid w:val="00512D46"/>
    <w:rsid w:val="005149FE"/>
    <w:rsid w:val="00515C68"/>
    <w:rsid w:val="00520A6E"/>
    <w:rsid w:val="0052272D"/>
    <w:rsid w:val="00523430"/>
    <w:rsid w:val="005252D1"/>
    <w:rsid w:val="005632BB"/>
    <w:rsid w:val="0057273F"/>
    <w:rsid w:val="0058433D"/>
    <w:rsid w:val="00585802"/>
    <w:rsid w:val="00585EDF"/>
    <w:rsid w:val="00596906"/>
    <w:rsid w:val="005A0114"/>
    <w:rsid w:val="005A098B"/>
    <w:rsid w:val="005B0934"/>
    <w:rsid w:val="005B1EB1"/>
    <w:rsid w:val="005C33CB"/>
    <w:rsid w:val="005E359F"/>
    <w:rsid w:val="005E5BE0"/>
    <w:rsid w:val="005F3772"/>
    <w:rsid w:val="005F3B8E"/>
    <w:rsid w:val="006037A2"/>
    <w:rsid w:val="0061659B"/>
    <w:rsid w:val="00622C56"/>
    <w:rsid w:val="00623952"/>
    <w:rsid w:val="00626E2F"/>
    <w:rsid w:val="00632BC6"/>
    <w:rsid w:val="00662798"/>
    <w:rsid w:val="0068454E"/>
    <w:rsid w:val="00696AFA"/>
    <w:rsid w:val="006A2D39"/>
    <w:rsid w:val="006B1BA1"/>
    <w:rsid w:val="006C5170"/>
    <w:rsid w:val="006D2508"/>
    <w:rsid w:val="00702011"/>
    <w:rsid w:val="00703A7C"/>
    <w:rsid w:val="007301D7"/>
    <w:rsid w:val="00760E46"/>
    <w:rsid w:val="0076381C"/>
    <w:rsid w:val="00780716"/>
    <w:rsid w:val="007901F2"/>
    <w:rsid w:val="00790A71"/>
    <w:rsid w:val="007C3528"/>
    <w:rsid w:val="007E3330"/>
    <w:rsid w:val="007F0536"/>
    <w:rsid w:val="008025C6"/>
    <w:rsid w:val="008056E0"/>
    <w:rsid w:val="008154A3"/>
    <w:rsid w:val="00822084"/>
    <w:rsid w:val="008231D6"/>
    <w:rsid w:val="008278FF"/>
    <w:rsid w:val="00827E9E"/>
    <w:rsid w:val="008431C2"/>
    <w:rsid w:val="00853512"/>
    <w:rsid w:val="008563A4"/>
    <w:rsid w:val="0088257E"/>
    <w:rsid w:val="008A4B80"/>
    <w:rsid w:val="008B6013"/>
    <w:rsid w:val="008B6A5E"/>
    <w:rsid w:val="008B6AB3"/>
    <w:rsid w:val="008D2C40"/>
    <w:rsid w:val="00900AF8"/>
    <w:rsid w:val="00915297"/>
    <w:rsid w:val="009211CD"/>
    <w:rsid w:val="009528D6"/>
    <w:rsid w:val="00953B40"/>
    <w:rsid w:val="009664C2"/>
    <w:rsid w:val="00967B8A"/>
    <w:rsid w:val="00975EB6"/>
    <w:rsid w:val="00977B69"/>
    <w:rsid w:val="00980B12"/>
    <w:rsid w:val="0098347E"/>
    <w:rsid w:val="00987E73"/>
    <w:rsid w:val="00993C61"/>
    <w:rsid w:val="009C1972"/>
    <w:rsid w:val="009C43A9"/>
    <w:rsid w:val="009D1729"/>
    <w:rsid w:val="009E6F82"/>
    <w:rsid w:val="009F1FED"/>
    <w:rsid w:val="009F727A"/>
    <w:rsid w:val="00A0059B"/>
    <w:rsid w:val="00A01B10"/>
    <w:rsid w:val="00A061F5"/>
    <w:rsid w:val="00A06EAB"/>
    <w:rsid w:val="00A15085"/>
    <w:rsid w:val="00A1689A"/>
    <w:rsid w:val="00A2303E"/>
    <w:rsid w:val="00A24DB8"/>
    <w:rsid w:val="00A2587C"/>
    <w:rsid w:val="00A26A04"/>
    <w:rsid w:val="00A2743C"/>
    <w:rsid w:val="00A31137"/>
    <w:rsid w:val="00A366EF"/>
    <w:rsid w:val="00A37F55"/>
    <w:rsid w:val="00A43857"/>
    <w:rsid w:val="00A521E9"/>
    <w:rsid w:val="00A535F8"/>
    <w:rsid w:val="00A73861"/>
    <w:rsid w:val="00A773FA"/>
    <w:rsid w:val="00A81AB3"/>
    <w:rsid w:val="00A84046"/>
    <w:rsid w:val="00AD2262"/>
    <w:rsid w:val="00AD2355"/>
    <w:rsid w:val="00AF08F1"/>
    <w:rsid w:val="00B03584"/>
    <w:rsid w:val="00B04207"/>
    <w:rsid w:val="00B134DA"/>
    <w:rsid w:val="00B2367D"/>
    <w:rsid w:val="00B32049"/>
    <w:rsid w:val="00B4577D"/>
    <w:rsid w:val="00B47B63"/>
    <w:rsid w:val="00B72542"/>
    <w:rsid w:val="00B817B0"/>
    <w:rsid w:val="00B82CDC"/>
    <w:rsid w:val="00B84086"/>
    <w:rsid w:val="00BA628A"/>
    <w:rsid w:val="00BA7350"/>
    <w:rsid w:val="00BC4821"/>
    <w:rsid w:val="00BD362B"/>
    <w:rsid w:val="00BD6FA5"/>
    <w:rsid w:val="00BE7384"/>
    <w:rsid w:val="00BF3D1E"/>
    <w:rsid w:val="00C25C0D"/>
    <w:rsid w:val="00C31A4C"/>
    <w:rsid w:val="00C3297D"/>
    <w:rsid w:val="00C366A3"/>
    <w:rsid w:val="00C50186"/>
    <w:rsid w:val="00C547E3"/>
    <w:rsid w:val="00C54FE5"/>
    <w:rsid w:val="00C61999"/>
    <w:rsid w:val="00C9163F"/>
    <w:rsid w:val="00C96C25"/>
    <w:rsid w:val="00CA00C2"/>
    <w:rsid w:val="00CA7C89"/>
    <w:rsid w:val="00CB2550"/>
    <w:rsid w:val="00CB4F6A"/>
    <w:rsid w:val="00CB7E74"/>
    <w:rsid w:val="00CC6074"/>
    <w:rsid w:val="00CC77DF"/>
    <w:rsid w:val="00CE6F4E"/>
    <w:rsid w:val="00D2250D"/>
    <w:rsid w:val="00D23743"/>
    <w:rsid w:val="00D35E63"/>
    <w:rsid w:val="00D40AF7"/>
    <w:rsid w:val="00D43512"/>
    <w:rsid w:val="00D44831"/>
    <w:rsid w:val="00D46BA3"/>
    <w:rsid w:val="00D5692A"/>
    <w:rsid w:val="00D63AB3"/>
    <w:rsid w:val="00D678C5"/>
    <w:rsid w:val="00D84A24"/>
    <w:rsid w:val="00D97D66"/>
    <w:rsid w:val="00DC2AFC"/>
    <w:rsid w:val="00DD752C"/>
    <w:rsid w:val="00DE0DA7"/>
    <w:rsid w:val="00DF0648"/>
    <w:rsid w:val="00E10C67"/>
    <w:rsid w:val="00E1106E"/>
    <w:rsid w:val="00E117B2"/>
    <w:rsid w:val="00E13566"/>
    <w:rsid w:val="00E31EBF"/>
    <w:rsid w:val="00E40AB9"/>
    <w:rsid w:val="00E4544E"/>
    <w:rsid w:val="00E731B4"/>
    <w:rsid w:val="00E8040F"/>
    <w:rsid w:val="00E90FFC"/>
    <w:rsid w:val="00EA04AA"/>
    <w:rsid w:val="00EA46E2"/>
    <w:rsid w:val="00EA5E71"/>
    <w:rsid w:val="00F5183F"/>
    <w:rsid w:val="00F5344E"/>
    <w:rsid w:val="00F54C31"/>
    <w:rsid w:val="00F84538"/>
    <w:rsid w:val="00F9257C"/>
    <w:rsid w:val="00FA0807"/>
    <w:rsid w:val="00FB5AC2"/>
    <w:rsid w:val="00FC3AED"/>
    <w:rsid w:val="00FC5964"/>
    <w:rsid w:val="00FE4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BDF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B0BDF"/>
    <w:pPr>
      <w:keepNext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B0BDF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585E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585EDF"/>
    <w:rPr>
      <w:rFonts w:ascii="Arial" w:hAnsi="Arial" w:cs="Arial"/>
      <w:lang w:val="ru-RU" w:eastAsia="ru-RU" w:bidi="ar-SA"/>
    </w:rPr>
  </w:style>
  <w:style w:type="paragraph" w:styleId="BodyTextIndent">
    <w:name w:val="Body Text Indent"/>
    <w:basedOn w:val="Normal"/>
    <w:link w:val="BodyTextIndentChar"/>
    <w:uiPriority w:val="99"/>
    <w:rsid w:val="00585EDF"/>
    <w:pPr>
      <w:spacing w:after="120"/>
      <w:ind w:left="283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85EDF"/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585ED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js-phone-number">
    <w:name w:val="js-phone-number"/>
    <w:basedOn w:val="DefaultParagraphFont"/>
    <w:uiPriority w:val="99"/>
    <w:rsid w:val="00585EDF"/>
    <w:rPr>
      <w:rFonts w:cs="Times New Roman"/>
    </w:rPr>
  </w:style>
  <w:style w:type="table" w:styleId="TableGrid">
    <w:name w:val="Table Grid"/>
    <w:basedOn w:val="TableNormal"/>
    <w:uiPriority w:val="99"/>
    <w:locked/>
    <w:rsid w:val="0076381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D63AB3"/>
    <w:rPr>
      <w:rFonts w:cs="Times New Roman"/>
    </w:rPr>
  </w:style>
  <w:style w:type="paragraph" w:customStyle="1" w:styleId="ConsPlusTitle">
    <w:name w:val="ConsPlusTitle"/>
    <w:uiPriority w:val="99"/>
    <w:rsid w:val="00D63AB3"/>
    <w:pPr>
      <w:widowControl w:val="0"/>
      <w:suppressAutoHyphens/>
      <w:autoSpaceDE w:val="0"/>
    </w:pPr>
    <w:rPr>
      <w:rFonts w:ascii="Arial" w:hAnsi="Arial" w:cs="Arial"/>
      <w:b/>
      <w:bCs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D63AB3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rsid w:val="00D63AB3"/>
    <w:pPr>
      <w:tabs>
        <w:tab w:val="center" w:pos="4677"/>
        <w:tab w:val="right" w:pos="9355"/>
      </w:tabs>
    </w:pPr>
    <w:rPr>
      <w:sz w:val="24"/>
      <w:szCs w:val="24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63AB3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21">
    <w:name w:val="Основной текст с отступом 21"/>
    <w:basedOn w:val="Normal"/>
    <w:uiPriority w:val="99"/>
    <w:rsid w:val="00D63AB3"/>
    <w:pPr>
      <w:autoSpaceDE w:val="0"/>
      <w:ind w:firstLine="540"/>
      <w:jc w:val="both"/>
    </w:pPr>
    <w:rPr>
      <w:sz w:val="28"/>
      <w:szCs w:val="28"/>
      <w:lang w:eastAsia="ar-SA"/>
    </w:rPr>
  </w:style>
  <w:style w:type="paragraph" w:styleId="Footer">
    <w:name w:val="footer"/>
    <w:basedOn w:val="Normal"/>
    <w:link w:val="FooterChar"/>
    <w:uiPriority w:val="99"/>
    <w:rsid w:val="00D63AB3"/>
    <w:pPr>
      <w:tabs>
        <w:tab w:val="center" w:pos="4677"/>
        <w:tab w:val="right" w:pos="9355"/>
      </w:tabs>
    </w:pPr>
    <w:rPr>
      <w:sz w:val="24"/>
      <w:szCs w:val="24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63AB3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1870AE"/>
    <w:pPr>
      <w:spacing w:before="100" w:beforeAutospacing="1" w:after="100" w:afterAutospacing="1"/>
    </w:pPr>
    <w:rPr>
      <w:sz w:val="24"/>
      <w:szCs w:val="24"/>
    </w:rPr>
  </w:style>
  <w:style w:type="paragraph" w:customStyle="1" w:styleId="FR1">
    <w:name w:val="FR1"/>
    <w:uiPriority w:val="99"/>
    <w:rsid w:val="001870AE"/>
    <w:pPr>
      <w:widowControl w:val="0"/>
      <w:snapToGrid w:val="0"/>
      <w:jc w:val="both"/>
    </w:pPr>
    <w:rPr>
      <w:rFonts w:ascii="Arial" w:eastAsia="Times New Roman" w:hAnsi="Arial"/>
      <w:sz w:val="24"/>
      <w:szCs w:val="20"/>
    </w:rPr>
  </w:style>
  <w:style w:type="character" w:customStyle="1" w:styleId="NoSpacingChar">
    <w:name w:val="No Spacing Char"/>
    <w:link w:val="NoSpacing"/>
    <w:uiPriority w:val="99"/>
    <w:locked/>
    <w:rsid w:val="00A2303E"/>
    <w:rPr>
      <w:sz w:val="22"/>
      <w:lang w:val="ru-RU" w:eastAsia="en-US"/>
    </w:rPr>
  </w:style>
  <w:style w:type="paragraph" w:styleId="NoSpacing">
    <w:name w:val="No Spacing"/>
    <w:link w:val="NoSpacingChar"/>
    <w:uiPriority w:val="99"/>
    <w:qFormat/>
    <w:rsid w:val="00A2303E"/>
    <w:rPr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</TotalTime>
  <Pages>3</Pages>
  <Words>594</Words>
  <Characters>3388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</cp:lastModifiedBy>
  <cp:revision>90</cp:revision>
  <cp:lastPrinted>2020-03-03T10:37:00Z</cp:lastPrinted>
  <dcterms:created xsi:type="dcterms:W3CDTF">2013-02-07T11:38:00Z</dcterms:created>
  <dcterms:modified xsi:type="dcterms:W3CDTF">2020-04-14T05:34:00Z</dcterms:modified>
</cp:coreProperties>
</file>